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C95B5" w14:textId="424A1AC8" w:rsidR="00AB5F98" w:rsidRDefault="00D45251">
      <w:pPr>
        <w:spacing w:before="0" w:after="200"/>
        <w:rPr>
          <w:rFonts w:ascii="Calibri" w:eastAsia="Calibri" w:hAnsi="Calibri" w:cs="Times New Roman"/>
          <w:b/>
          <w:color w:val="4472C4" w:themeColor="accent5"/>
          <w:sz w:val="32"/>
        </w:rPr>
      </w:pPr>
      <w:r w:rsidRPr="00D45251">
        <w:rPr>
          <w:rFonts w:ascii="Calibri" w:eastAsia="Calibri" w:hAnsi="Calibri" w:cs="Times New Roman"/>
          <w:b/>
          <w:noProof/>
          <w:color w:val="4472C4" w:themeColor="accent5"/>
          <w:sz w:val="32"/>
        </w:rPr>
        <mc:AlternateContent>
          <mc:Choice Requires="wps">
            <w:drawing>
              <wp:anchor distT="45720" distB="45720" distL="114300" distR="114300" simplePos="0" relativeHeight="251736064" behindDoc="0" locked="0" layoutInCell="1" allowOverlap="1" wp14:anchorId="2FF24BEA" wp14:editId="5407F524">
                <wp:simplePos x="0" y="0"/>
                <wp:positionH relativeFrom="margin">
                  <wp:align>left</wp:align>
                </wp:positionH>
                <wp:positionV relativeFrom="paragraph">
                  <wp:posOffset>7086964</wp:posOffset>
                </wp:positionV>
                <wp:extent cx="6175375" cy="11836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1183640"/>
                        </a:xfrm>
                        <a:prstGeom prst="rect">
                          <a:avLst/>
                        </a:prstGeom>
                        <a:noFill/>
                        <a:ln w="9525">
                          <a:noFill/>
                          <a:miter lim="800000"/>
                          <a:headEnd/>
                          <a:tailEnd/>
                        </a:ln>
                      </wps:spPr>
                      <wps:txbx>
                        <w:txbxContent>
                          <w:p w14:paraId="16B84DF9" w14:textId="29D97643" w:rsidR="004F7120" w:rsidRPr="00D45251" w:rsidRDefault="004F7120" w:rsidP="00D45251">
                            <w:pPr>
                              <w:jc w:val="center"/>
                              <w:rPr>
                                <w:color w:val="FFFFFF" w:themeColor="background1"/>
                                <w:sz w:val="28"/>
                              </w:rPr>
                            </w:pPr>
                            <w:r w:rsidRPr="00000F00">
                              <w:rPr>
                                <w:b/>
                                <w:color w:val="0070C0"/>
                                <w:sz w:val="36"/>
                              </w:rPr>
                              <w:t>SESSION TWO</w:t>
                            </w:r>
                            <w:r w:rsidRPr="00000F00">
                              <w:rPr>
                                <w:b/>
                                <w:color w:val="0070C0"/>
                              </w:rPr>
                              <w:br/>
                            </w:r>
                            <w:r w:rsidRPr="00000F00">
                              <w:rPr>
                                <w:b/>
                                <w:color w:val="0070C0"/>
                                <w:sz w:val="36"/>
                              </w:rPr>
                              <w:t>DISTRIBUTED FUNDRAISING: LEADERSHIP ROLES AND SKILLS</w:t>
                            </w:r>
                            <w:r w:rsidR="00000F00" w:rsidRPr="00000F00">
                              <w:rPr>
                                <w:b/>
                                <w:color w:val="0070C0"/>
                                <w:sz w:val="36"/>
                              </w:rPr>
                              <w:t>, BUILDING &amp; SHARING POWER</w:t>
                            </w:r>
                            <w:r w:rsidRPr="00D45251">
                              <w:rPr>
                                <w:b/>
                                <w:color w:val="FFFFFF" w:themeColor="background1"/>
                                <w:sz w:val="36"/>
                              </w:rPr>
                              <w:br/>
                            </w:r>
                            <w:r w:rsidR="00000F00">
                              <w:rPr>
                                <w:color w:val="FFFFFF" w:themeColor="background1"/>
                                <w:sz w:val="28"/>
                              </w:rPr>
                              <w:t>May 25,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F24BEA" id="_x0000_t202" coordsize="21600,21600" o:spt="202" path="m,l,21600r21600,l21600,xe">
                <v:stroke joinstyle="miter"/>
                <v:path gradientshapeok="t" o:connecttype="rect"/>
              </v:shapetype>
              <v:shape id="Text Box 2" o:spid="_x0000_s1026" type="#_x0000_t202" style="position:absolute;margin-left:0;margin-top:558.05pt;width:486.25pt;height:93.2pt;z-index:2517360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" filled="f" stroked="f">
                <v:textbox>
                  <w:txbxContent>
                    <w:p w14:paraId="16B84DF9" w14:textId="29D97643" w:rsidR="004F7120" w:rsidRPr="00D45251" w:rsidRDefault="004F7120" w:rsidP="00D45251">
                      <w:pPr>
                        <w:jc w:val="center"/>
                        <w:rPr>
                          <w:color w:val="FFFFFF" w:themeColor="background1"/>
                          <w:sz w:val="28"/>
                        </w:rPr>
                      </w:pPr>
                      <w:r w:rsidRPr="00000F00">
                        <w:rPr>
                          <w:b/>
                          <w:color w:val="0070C0"/>
                          <w:sz w:val="36"/>
                        </w:rPr>
                        <w:t>SESSION TWO</w:t>
                      </w:r>
                      <w:r w:rsidRPr="00000F00">
                        <w:rPr>
                          <w:b/>
                          <w:color w:val="0070C0"/>
                        </w:rPr>
                        <w:br/>
                      </w:r>
                      <w:r w:rsidRPr="00000F00">
                        <w:rPr>
                          <w:b/>
                          <w:color w:val="0070C0"/>
                          <w:sz w:val="36"/>
                        </w:rPr>
                        <w:t>DISTRIBUTED FUNDRAISING: LEADERSHIP ROLES AND SKILLS</w:t>
                      </w:r>
                      <w:r w:rsidR="00000F00" w:rsidRPr="00000F00">
                        <w:rPr>
                          <w:b/>
                          <w:color w:val="0070C0"/>
                          <w:sz w:val="36"/>
                        </w:rPr>
                        <w:t>, BUILDING &amp; SHARING POWER</w:t>
                      </w:r>
                      <w:r w:rsidRPr="00D45251">
                        <w:rPr>
                          <w:b/>
                          <w:color w:val="FFFFFF" w:themeColor="background1"/>
                          <w:sz w:val="36"/>
                        </w:rPr>
                        <w:br/>
                      </w:r>
                      <w:r w:rsidR="00000F00">
                        <w:rPr>
                          <w:color w:val="FFFFFF" w:themeColor="background1"/>
                          <w:sz w:val="28"/>
                        </w:rPr>
                        <w:t>May 25, 2017</w:t>
                      </w:r>
                    </w:p>
                  </w:txbxContent>
                </v:textbox>
                <w10:wrap type="square" anchorx="margin"/>
              </v:shape>
            </w:pict>
          </mc:Fallback>
        </mc:AlternateContent>
      </w:r>
      <w:r w:rsidR="005166AE">
        <w:rPr>
          <w:rFonts w:ascii="Calibri" w:eastAsia="Calibri" w:hAnsi="Calibri" w:cs="Times New Roman"/>
          <w:b/>
          <w:noProof/>
          <w:color w:val="4472C4" w:themeColor="accent5"/>
          <w:sz w:val="32"/>
        </w:rPr>
        <w:drawing>
          <wp:anchor distT="0" distB="0" distL="114300" distR="114300" simplePos="0" relativeHeight="251734016" behindDoc="0" locked="0" layoutInCell="1" allowOverlap="1" wp14:anchorId="0BDE9713" wp14:editId="4574CD31">
            <wp:simplePos x="914400" y="914400"/>
            <wp:positionH relativeFrom="margin">
              <wp:align>center</wp:align>
            </wp:positionH>
            <wp:positionV relativeFrom="margin">
              <wp:align>center</wp:align>
            </wp:positionV>
            <wp:extent cx="7077456" cy="9153144"/>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ghSpotsCover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7456" cy="9153144"/>
                    </a:xfrm>
                    <a:prstGeom prst="rect">
                      <a:avLst/>
                    </a:prstGeom>
                  </pic:spPr>
                </pic:pic>
              </a:graphicData>
            </a:graphic>
          </wp:anchor>
        </w:drawing>
      </w:r>
    </w:p>
    <w:p w14:paraId="61B15F79" w14:textId="41A8A8FE" w:rsidR="00C358A9" w:rsidRDefault="00C358A9">
      <w:pPr>
        <w:spacing w:before="0" w:after="200"/>
        <w:rPr>
          <w:rFonts w:ascii="Calibri" w:eastAsia="Calibri" w:hAnsi="Calibri" w:cs="Times New Roman"/>
          <w:b/>
          <w:color w:val="4472C4" w:themeColor="accent5"/>
          <w:sz w:val="32"/>
        </w:rPr>
      </w:pPr>
    </w:p>
    <w:p w14:paraId="1FF518A8" w14:textId="77777777" w:rsidR="008046EC" w:rsidRDefault="008046EC" w:rsidP="00FC254E">
      <w:pPr>
        <w:pStyle w:val="Title"/>
        <w:pBdr>
          <w:bottom w:val="none" w:sz="0" w:space="0" w:color="auto"/>
        </w:pBdr>
        <w:rPr>
          <w:rFonts w:asciiTheme="minorHAnsi" w:eastAsiaTheme="minorEastAsia" w:hAnsiTheme="minorHAnsi" w:cs="Open Sans"/>
          <w:b/>
          <w:color w:val="auto"/>
          <w:spacing w:val="0"/>
          <w:sz w:val="24"/>
          <w:szCs w:val="24"/>
        </w:rPr>
      </w:pPr>
    </w:p>
    <w:p w14:paraId="18BFA77F" w14:textId="77777777" w:rsidR="008046EC" w:rsidRDefault="008046EC" w:rsidP="00FC254E">
      <w:pPr>
        <w:pStyle w:val="Title"/>
        <w:pBdr>
          <w:bottom w:val="none" w:sz="0" w:space="0" w:color="auto"/>
        </w:pBdr>
        <w:rPr>
          <w:rFonts w:asciiTheme="minorHAnsi" w:eastAsiaTheme="minorEastAsia" w:hAnsiTheme="minorHAnsi" w:cs="Open Sans"/>
          <w:b/>
          <w:color w:val="auto"/>
          <w:spacing w:val="0"/>
          <w:sz w:val="24"/>
          <w:szCs w:val="24"/>
        </w:rPr>
      </w:pPr>
    </w:p>
    <w:p w14:paraId="0B896B09" w14:textId="77777777" w:rsidR="008046EC" w:rsidRDefault="008046EC" w:rsidP="00FC254E">
      <w:pPr>
        <w:pStyle w:val="Title"/>
        <w:pBdr>
          <w:bottom w:val="none" w:sz="0" w:space="0" w:color="auto"/>
        </w:pBdr>
        <w:rPr>
          <w:rFonts w:asciiTheme="minorHAnsi" w:eastAsiaTheme="minorEastAsia" w:hAnsiTheme="minorHAnsi" w:cs="Open Sans"/>
          <w:b/>
          <w:color w:val="auto"/>
          <w:spacing w:val="0"/>
          <w:sz w:val="24"/>
          <w:szCs w:val="24"/>
        </w:rPr>
      </w:pPr>
    </w:p>
    <w:p w14:paraId="31DBFF14" w14:textId="77777777" w:rsidR="008046EC" w:rsidRDefault="008046EC" w:rsidP="00FC254E">
      <w:pPr>
        <w:pStyle w:val="Title"/>
        <w:pBdr>
          <w:bottom w:val="none" w:sz="0" w:space="0" w:color="auto"/>
        </w:pBdr>
        <w:rPr>
          <w:rFonts w:asciiTheme="minorHAnsi" w:eastAsiaTheme="minorEastAsia" w:hAnsiTheme="minorHAnsi" w:cs="Open Sans"/>
          <w:b/>
          <w:color w:val="auto"/>
          <w:spacing w:val="0"/>
          <w:sz w:val="24"/>
          <w:szCs w:val="24"/>
        </w:rPr>
      </w:pPr>
    </w:p>
    <w:p w14:paraId="5FD56EB1" w14:textId="77777777" w:rsidR="008046EC" w:rsidRDefault="008046EC" w:rsidP="00FC254E">
      <w:pPr>
        <w:pStyle w:val="Title"/>
        <w:pBdr>
          <w:bottom w:val="none" w:sz="0" w:space="0" w:color="auto"/>
        </w:pBdr>
        <w:rPr>
          <w:rFonts w:asciiTheme="minorHAnsi" w:eastAsiaTheme="minorEastAsia" w:hAnsiTheme="minorHAnsi" w:cs="Open Sans"/>
          <w:b/>
          <w:color w:val="auto"/>
          <w:spacing w:val="0"/>
          <w:sz w:val="24"/>
          <w:szCs w:val="24"/>
        </w:rPr>
      </w:pPr>
    </w:p>
    <w:p w14:paraId="1A0460A2" w14:textId="77777777" w:rsidR="008046EC" w:rsidRDefault="008046EC" w:rsidP="00FC254E">
      <w:pPr>
        <w:pStyle w:val="Title"/>
        <w:pBdr>
          <w:bottom w:val="none" w:sz="0" w:space="0" w:color="auto"/>
        </w:pBdr>
        <w:rPr>
          <w:rFonts w:asciiTheme="minorHAnsi" w:eastAsiaTheme="minorEastAsia" w:hAnsiTheme="minorHAnsi" w:cs="Open Sans"/>
          <w:b/>
          <w:color w:val="auto"/>
          <w:spacing w:val="0"/>
          <w:sz w:val="24"/>
          <w:szCs w:val="24"/>
        </w:rPr>
      </w:pPr>
    </w:p>
    <w:p w14:paraId="34FBE2A5" w14:textId="77777777" w:rsidR="008046EC" w:rsidRDefault="008046EC" w:rsidP="00FC254E">
      <w:pPr>
        <w:pStyle w:val="Title"/>
        <w:pBdr>
          <w:bottom w:val="none" w:sz="0" w:space="0" w:color="auto"/>
        </w:pBdr>
        <w:rPr>
          <w:rFonts w:asciiTheme="minorHAnsi" w:eastAsiaTheme="minorEastAsia" w:hAnsiTheme="minorHAnsi" w:cs="Open Sans"/>
          <w:b/>
          <w:color w:val="auto"/>
          <w:spacing w:val="0"/>
          <w:sz w:val="24"/>
          <w:szCs w:val="24"/>
        </w:rPr>
      </w:pPr>
    </w:p>
    <w:p w14:paraId="3E32ABD5" w14:textId="77777777" w:rsidR="008046EC" w:rsidRDefault="008046EC" w:rsidP="00FC254E">
      <w:pPr>
        <w:pStyle w:val="Title"/>
        <w:pBdr>
          <w:bottom w:val="none" w:sz="0" w:space="0" w:color="auto"/>
        </w:pBdr>
        <w:rPr>
          <w:rFonts w:asciiTheme="minorHAnsi" w:eastAsiaTheme="minorEastAsia" w:hAnsiTheme="minorHAnsi" w:cs="Open Sans"/>
          <w:b/>
          <w:color w:val="auto"/>
          <w:spacing w:val="0"/>
          <w:sz w:val="24"/>
          <w:szCs w:val="24"/>
        </w:rPr>
      </w:pPr>
    </w:p>
    <w:p w14:paraId="38F6E6B1" w14:textId="77777777" w:rsidR="008046EC" w:rsidRDefault="008046EC" w:rsidP="00FC254E">
      <w:pPr>
        <w:pStyle w:val="Title"/>
        <w:pBdr>
          <w:bottom w:val="none" w:sz="0" w:space="0" w:color="auto"/>
        </w:pBdr>
        <w:rPr>
          <w:rFonts w:asciiTheme="minorHAnsi" w:eastAsiaTheme="minorEastAsia" w:hAnsiTheme="minorHAnsi" w:cs="Open Sans"/>
          <w:b/>
          <w:color w:val="auto"/>
          <w:spacing w:val="0"/>
          <w:sz w:val="24"/>
          <w:szCs w:val="24"/>
        </w:rPr>
      </w:pPr>
    </w:p>
    <w:p w14:paraId="72FCE5BF" w14:textId="77777777" w:rsidR="008046EC" w:rsidRDefault="008046EC" w:rsidP="00FC254E">
      <w:pPr>
        <w:pStyle w:val="Title"/>
        <w:pBdr>
          <w:bottom w:val="none" w:sz="0" w:space="0" w:color="auto"/>
        </w:pBdr>
        <w:rPr>
          <w:rFonts w:asciiTheme="minorHAnsi" w:eastAsiaTheme="minorEastAsia" w:hAnsiTheme="minorHAnsi" w:cs="Open Sans"/>
          <w:b/>
          <w:color w:val="auto"/>
          <w:spacing w:val="0"/>
          <w:sz w:val="24"/>
          <w:szCs w:val="24"/>
        </w:rPr>
      </w:pPr>
    </w:p>
    <w:p w14:paraId="6B06BB3B" w14:textId="77777777" w:rsidR="008046EC" w:rsidRDefault="008046EC" w:rsidP="00FC254E">
      <w:pPr>
        <w:pStyle w:val="Title"/>
        <w:pBdr>
          <w:bottom w:val="none" w:sz="0" w:space="0" w:color="auto"/>
        </w:pBdr>
        <w:rPr>
          <w:rFonts w:asciiTheme="minorHAnsi" w:eastAsiaTheme="minorEastAsia" w:hAnsiTheme="minorHAnsi" w:cs="Open Sans"/>
          <w:b/>
          <w:color w:val="auto"/>
          <w:spacing w:val="0"/>
          <w:sz w:val="24"/>
          <w:szCs w:val="24"/>
        </w:rPr>
      </w:pPr>
    </w:p>
    <w:p w14:paraId="7C49C788" w14:textId="77777777" w:rsidR="008046EC" w:rsidRDefault="008046EC" w:rsidP="00FC254E">
      <w:pPr>
        <w:pStyle w:val="Title"/>
        <w:pBdr>
          <w:bottom w:val="none" w:sz="0" w:space="0" w:color="auto"/>
        </w:pBdr>
        <w:rPr>
          <w:rFonts w:asciiTheme="minorHAnsi" w:eastAsiaTheme="minorEastAsia" w:hAnsiTheme="minorHAnsi" w:cs="Open Sans"/>
          <w:b/>
          <w:color w:val="auto"/>
          <w:spacing w:val="0"/>
          <w:sz w:val="24"/>
          <w:szCs w:val="24"/>
        </w:rPr>
      </w:pPr>
    </w:p>
    <w:p w14:paraId="3578AB69" w14:textId="77777777" w:rsidR="008046EC" w:rsidRDefault="008046EC" w:rsidP="00FC254E">
      <w:pPr>
        <w:pStyle w:val="Title"/>
        <w:pBdr>
          <w:bottom w:val="none" w:sz="0" w:space="0" w:color="auto"/>
        </w:pBdr>
        <w:rPr>
          <w:rFonts w:asciiTheme="minorHAnsi" w:eastAsiaTheme="minorEastAsia" w:hAnsiTheme="minorHAnsi" w:cs="Open Sans"/>
          <w:b/>
          <w:color w:val="auto"/>
          <w:spacing w:val="0"/>
          <w:sz w:val="24"/>
          <w:szCs w:val="24"/>
        </w:rPr>
      </w:pPr>
    </w:p>
    <w:p w14:paraId="7154B07C" w14:textId="77777777" w:rsidR="008046EC" w:rsidRDefault="008046EC" w:rsidP="00FC254E">
      <w:pPr>
        <w:pStyle w:val="Title"/>
        <w:pBdr>
          <w:bottom w:val="none" w:sz="0" w:space="0" w:color="auto"/>
        </w:pBdr>
        <w:rPr>
          <w:rFonts w:asciiTheme="minorHAnsi" w:eastAsiaTheme="minorEastAsia" w:hAnsiTheme="minorHAnsi" w:cs="Open Sans"/>
          <w:b/>
          <w:color w:val="auto"/>
          <w:spacing w:val="0"/>
          <w:sz w:val="24"/>
          <w:szCs w:val="24"/>
        </w:rPr>
      </w:pPr>
    </w:p>
    <w:p w14:paraId="590380FA" w14:textId="77777777" w:rsidR="008046EC" w:rsidRDefault="008046EC" w:rsidP="00FC254E">
      <w:pPr>
        <w:pStyle w:val="Title"/>
        <w:pBdr>
          <w:bottom w:val="none" w:sz="0" w:space="0" w:color="auto"/>
        </w:pBdr>
        <w:rPr>
          <w:rFonts w:asciiTheme="minorHAnsi" w:eastAsiaTheme="minorEastAsia" w:hAnsiTheme="minorHAnsi" w:cs="Open Sans"/>
          <w:b/>
          <w:color w:val="auto"/>
          <w:spacing w:val="0"/>
          <w:sz w:val="24"/>
          <w:szCs w:val="24"/>
        </w:rPr>
      </w:pPr>
    </w:p>
    <w:p w14:paraId="7677E171" w14:textId="77777777" w:rsidR="008046EC" w:rsidRDefault="008046EC" w:rsidP="00FC254E">
      <w:pPr>
        <w:pStyle w:val="Title"/>
        <w:pBdr>
          <w:bottom w:val="none" w:sz="0" w:space="0" w:color="auto"/>
        </w:pBdr>
        <w:rPr>
          <w:rFonts w:asciiTheme="minorHAnsi" w:eastAsiaTheme="minorEastAsia" w:hAnsiTheme="minorHAnsi" w:cs="Open Sans"/>
          <w:b/>
          <w:color w:val="auto"/>
          <w:spacing w:val="0"/>
          <w:sz w:val="24"/>
          <w:szCs w:val="24"/>
        </w:rPr>
      </w:pPr>
    </w:p>
    <w:p w14:paraId="70109818" w14:textId="77777777" w:rsidR="008046EC" w:rsidRDefault="008046EC" w:rsidP="00FC254E">
      <w:pPr>
        <w:pStyle w:val="Title"/>
        <w:pBdr>
          <w:bottom w:val="none" w:sz="0" w:space="0" w:color="auto"/>
        </w:pBdr>
        <w:rPr>
          <w:rFonts w:asciiTheme="minorHAnsi" w:eastAsiaTheme="minorEastAsia" w:hAnsiTheme="minorHAnsi" w:cs="Open Sans"/>
          <w:b/>
          <w:color w:val="auto"/>
          <w:spacing w:val="0"/>
          <w:sz w:val="24"/>
          <w:szCs w:val="24"/>
        </w:rPr>
      </w:pPr>
    </w:p>
    <w:p w14:paraId="47A7CE39" w14:textId="77777777" w:rsidR="008046EC" w:rsidRDefault="008046EC" w:rsidP="00FC254E">
      <w:pPr>
        <w:pStyle w:val="Title"/>
        <w:pBdr>
          <w:bottom w:val="none" w:sz="0" w:space="0" w:color="auto"/>
        </w:pBdr>
        <w:rPr>
          <w:rFonts w:asciiTheme="minorHAnsi" w:eastAsiaTheme="minorEastAsia" w:hAnsiTheme="minorHAnsi" w:cs="Open Sans"/>
          <w:b/>
          <w:color w:val="auto"/>
          <w:spacing w:val="0"/>
          <w:sz w:val="24"/>
          <w:szCs w:val="24"/>
        </w:rPr>
      </w:pPr>
    </w:p>
    <w:p w14:paraId="0B9F4424" w14:textId="77777777" w:rsidR="008046EC" w:rsidRDefault="008046EC" w:rsidP="00FC254E">
      <w:pPr>
        <w:pStyle w:val="Title"/>
        <w:pBdr>
          <w:bottom w:val="none" w:sz="0" w:space="0" w:color="auto"/>
        </w:pBdr>
        <w:rPr>
          <w:rFonts w:asciiTheme="minorHAnsi" w:eastAsiaTheme="minorEastAsia" w:hAnsiTheme="minorHAnsi" w:cs="Open Sans"/>
          <w:b/>
          <w:color w:val="auto"/>
          <w:spacing w:val="0"/>
          <w:sz w:val="24"/>
          <w:szCs w:val="24"/>
        </w:rPr>
      </w:pPr>
    </w:p>
    <w:p w14:paraId="7805CDF9" w14:textId="77777777" w:rsidR="008046EC" w:rsidRDefault="008046EC" w:rsidP="00FC254E">
      <w:pPr>
        <w:pStyle w:val="Title"/>
        <w:pBdr>
          <w:bottom w:val="none" w:sz="0" w:space="0" w:color="auto"/>
        </w:pBdr>
        <w:rPr>
          <w:rFonts w:asciiTheme="minorHAnsi" w:eastAsiaTheme="minorEastAsia" w:hAnsiTheme="minorHAnsi" w:cs="Open Sans"/>
          <w:b/>
          <w:color w:val="auto"/>
          <w:spacing w:val="0"/>
          <w:sz w:val="24"/>
          <w:szCs w:val="24"/>
        </w:rPr>
      </w:pPr>
    </w:p>
    <w:p w14:paraId="11BBD2CE" w14:textId="77777777" w:rsidR="008046EC" w:rsidRDefault="008046EC" w:rsidP="00FC254E">
      <w:pPr>
        <w:pStyle w:val="Title"/>
        <w:pBdr>
          <w:bottom w:val="none" w:sz="0" w:space="0" w:color="auto"/>
        </w:pBdr>
        <w:rPr>
          <w:rFonts w:asciiTheme="minorHAnsi" w:eastAsiaTheme="minorEastAsia" w:hAnsiTheme="minorHAnsi" w:cs="Open Sans"/>
          <w:b/>
          <w:color w:val="auto"/>
          <w:spacing w:val="0"/>
          <w:sz w:val="24"/>
          <w:szCs w:val="24"/>
        </w:rPr>
      </w:pPr>
    </w:p>
    <w:p w14:paraId="6D92DA5C" w14:textId="77777777" w:rsidR="008046EC" w:rsidRDefault="008046EC" w:rsidP="00FC254E">
      <w:pPr>
        <w:pStyle w:val="Title"/>
        <w:pBdr>
          <w:bottom w:val="none" w:sz="0" w:space="0" w:color="auto"/>
        </w:pBdr>
        <w:rPr>
          <w:rFonts w:asciiTheme="minorHAnsi" w:eastAsiaTheme="minorEastAsia" w:hAnsiTheme="minorHAnsi" w:cs="Open Sans"/>
          <w:b/>
          <w:color w:val="auto"/>
          <w:spacing w:val="0"/>
          <w:sz w:val="24"/>
          <w:szCs w:val="24"/>
        </w:rPr>
      </w:pPr>
    </w:p>
    <w:p w14:paraId="35CFFE19" w14:textId="77777777" w:rsidR="008046EC" w:rsidRDefault="008046EC" w:rsidP="00FC254E">
      <w:pPr>
        <w:pStyle w:val="Title"/>
        <w:pBdr>
          <w:bottom w:val="none" w:sz="0" w:space="0" w:color="auto"/>
        </w:pBdr>
        <w:rPr>
          <w:rFonts w:asciiTheme="minorHAnsi" w:eastAsiaTheme="minorEastAsia" w:hAnsiTheme="minorHAnsi" w:cs="Open Sans"/>
          <w:b/>
          <w:color w:val="auto"/>
          <w:spacing w:val="0"/>
          <w:sz w:val="24"/>
          <w:szCs w:val="24"/>
        </w:rPr>
      </w:pPr>
    </w:p>
    <w:p w14:paraId="43E6D1A6" w14:textId="77777777" w:rsidR="00FC254E" w:rsidRPr="001E2405" w:rsidRDefault="00FC254E" w:rsidP="00FC254E">
      <w:pPr>
        <w:pStyle w:val="Title"/>
        <w:pBdr>
          <w:bottom w:val="none" w:sz="0" w:space="0" w:color="auto"/>
        </w:pBdr>
        <w:rPr>
          <w:rFonts w:asciiTheme="minorHAnsi" w:eastAsiaTheme="minorEastAsia" w:hAnsiTheme="minorHAnsi" w:cs="Open Sans"/>
          <w:b/>
          <w:color w:val="auto"/>
          <w:spacing w:val="0"/>
          <w:sz w:val="24"/>
          <w:szCs w:val="24"/>
        </w:rPr>
      </w:pPr>
      <w:r w:rsidRPr="001E2405">
        <w:rPr>
          <w:rFonts w:asciiTheme="minorHAnsi" w:eastAsiaTheme="minorEastAsia" w:hAnsiTheme="minorHAnsi" w:cs="Open Sans"/>
          <w:b/>
          <w:color w:val="auto"/>
          <w:spacing w:val="0"/>
          <w:sz w:val="24"/>
          <w:szCs w:val="24"/>
        </w:rPr>
        <w:t>Disclaimer</w:t>
      </w:r>
    </w:p>
    <w:p w14:paraId="090598D6" w14:textId="77777777" w:rsidR="00FC254E" w:rsidRPr="001E2405" w:rsidRDefault="00FC254E" w:rsidP="00FC254E">
      <w:pPr>
        <w:pStyle w:val="Title"/>
        <w:pBdr>
          <w:bottom w:val="none" w:sz="0" w:space="0" w:color="auto"/>
        </w:pBdr>
        <w:rPr>
          <w:rFonts w:asciiTheme="minorHAnsi" w:eastAsiaTheme="minorEastAsia" w:hAnsiTheme="minorHAnsi" w:cs="Open Sans"/>
          <w:color w:val="auto"/>
          <w:spacing w:val="0"/>
          <w:sz w:val="24"/>
          <w:szCs w:val="24"/>
        </w:rPr>
      </w:pPr>
      <w:r w:rsidRPr="001E2405">
        <w:rPr>
          <w:rFonts w:asciiTheme="minorHAnsi" w:eastAsiaTheme="minorEastAsia" w:hAnsiTheme="minorHAnsi" w:cs="Open Sans"/>
          <w:color w:val="auto"/>
          <w:spacing w:val="0"/>
          <w:sz w:val="24"/>
          <w:szCs w:val="24"/>
        </w:rPr>
        <w:t>All material is provided without any warranty whatsoever, including, but not limited to, the implied warranties of merchantability or fitness for a particular purpose.  Any names of people or companies listed in this book or in its companion computer files are fictitious unless otherwise noted.</w:t>
      </w:r>
    </w:p>
    <w:p w14:paraId="36C500D1" w14:textId="77777777" w:rsidR="00FC254E" w:rsidRPr="001E2405" w:rsidRDefault="00FC254E" w:rsidP="00FC254E">
      <w:pPr>
        <w:pStyle w:val="Title"/>
        <w:pBdr>
          <w:bottom w:val="none" w:sz="0" w:space="0" w:color="auto"/>
        </w:pBdr>
        <w:rPr>
          <w:rFonts w:asciiTheme="minorHAnsi" w:eastAsiaTheme="minorEastAsia" w:hAnsiTheme="minorHAnsi" w:cs="Open Sans"/>
          <w:color w:val="auto"/>
          <w:spacing w:val="0"/>
          <w:sz w:val="24"/>
          <w:szCs w:val="24"/>
        </w:rPr>
      </w:pPr>
    </w:p>
    <w:p w14:paraId="3EBD18CF" w14:textId="77777777" w:rsidR="00FC254E" w:rsidRPr="001E2405" w:rsidRDefault="00FC254E" w:rsidP="00FC254E">
      <w:pPr>
        <w:pStyle w:val="Title"/>
        <w:pBdr>
          <w:bottom w:val="none" w:sz="0" w:space="0" w:color="auto"/>
        </w:pBdr>
        <w:rPr>
          <w:rFonts w:asciiTheme="minorHAnsi" w:eastAsiaTheme="minorEastAsia" w:hAnsiTheme="minorHAnsi" w:cs="Open Sans"/>
          <w:b/>
          <w:color w:val="auto"/>
          <w:spacing w:val="0"/>
          <w:sz w:val="24"/>
          <w:szCs w:val="24"/>
        </w:rPr>
      </w:pPr>
      <w:r w:rsidRPr="001E2405">
        <w:rPr>
          <w:rFonts w:asciiTheme="minorHAnsi" w:eastAsiaTheme="minorEastAsia" w:hAnsiTheme="minorHAnsi" w:cs="Open Sans"/>
          <w:b/>
          <w:color w:val="auto"/>
          <w:spacing w:val="0"/>
          <w:sz w:val="24"/>
          <w:szCs w:val="24"/>
        </w:rPr>
        <w:t>Copyright</w:t>
      </w:r>
    </w:p>
    <w:p w14:paraId="776D9097" w14:textId="4E1CDD9D" w:rsidR="00FC254E" w:rsidRPr="001E2405" w:rsidRDefault="00FC254E" w:rsidP="00FC254E">
      <w:pPr>
        <w:pStyle w:val="Title"/>
        <w:pBdr>
          <w:bottom w:val="none" w:sz="0" w:space="0" w:color="auto"/>
        </w:pBdr>
        <w:rPr>
          <w:rFonts w:asciiTheme="minorHAnsi" w:eastAsiaTheme="minorEastAsia" w:hAnsiTheme="minorHAnsi" w:cs="Open Sans"/>
          <w:color w:val="auto"/>
          <w:spacing w:val="0"/>
          <w:sz w:val="24"/>
          <w:szCs w:val="24"/>
        </w:rPr>
      </w:pPr>
      <w:r w:rsidRPr="001E2405">
        <w:rPr>
          <w:rFonts w:asciiTheme="minorHAnsi" w:eastAsiaTheme="minorEastAsia" w:hAnsiTheme="minorHAnsi" w:cs="Open Sans"/>
          <w:color w:val="auto"/>
          <w:spacing w:val="0"/>
          <w:sz w:val="24"/>
          <w:szCs w:val="24"/>
        </w:rPr>
        <w:sym w:font="Symbol" w:char="F0D3"/>
      </w:r>
      <w:r w:rsidR="00FC08EF">
        <w:rPr>
          <w:rFonts w:asciiTheme="minorHAnsi" w:eastAsiaTheme="minorEastAsia" w:hAnsiTheme="minorHAnsi" w:cs="Open Sans"/>
          <w:color w:val="auto"/>
          <w:spacing w:val="0"/>
          <w:sz w:val="24"/>
          <w:szCs w:val="24"/>
        </w:rPr>
        <w:t>2017</w:t>
      </w:r>
      <w:r w:rsidRPr="001E2405">
        <w:rPr>
          <w:rFonts w:asciiTheme="minorHAnsi" w:eastAsiaTheme="minorEastAsia" w:hAnsiTheme="minorHAnsi" w:cs="Open Sans"/>
          <w:color w:val="auto"/>
          <w:spacing w:val="0"/>
          <w:sz w:val="24"/>
          <w:szCs w:val="24"/>
        </w:rPr>
        <w:t xml:space="preserve"> CompassPoint Nonprofit Services unless otherwise indicated.  All rights reserved.  This publication, including any companion computer disk, or any component part thereof, may not be reproduced or transmitted in any form or by any means, electronic or mechanical, including photocopying, recording, storage in any information retrieval system, or otherwise, without the prior written permission of the author.</w:t>
      </w:r>
    </w:p>
    <w:p w14:paraId="4150F76D" w14:textId="77777777" w:rsidR="00FC254E" w:rsidRPr="001E2405" w:rsidRDefault="00FC254E" w:rsidP="00FC254E">
      <w:pPr>
        <w:pStyle w:val="Title"/>
        <w:pBdr>
          <w:bottom w:val="none" w:sz="0" w:space="0" w:color="auto"/>
        </w:pBdr>
        <w:rPr>
          <w:rFonts w:asciiTheme="minorHAnsi" w:eastAsiaTheme="minorEastAsia" w:hAnsiTheme="minorHAnsi" w:cs="Open Sans"/>
          <w:color w:val="auto"/>
          <w:spacing w:val="0"/>
          <w:sz w:val="24"/>
          <w:szCs w:val="24"/>
        </w:rPr>
      </w:pPr>
    </w:p>
    <w:p w14:paraId="5A30F321" w14:textId="77777777" w:rsidR="00FC254E" w:rsidRPr="001E2405" w:rsidRDefault="00FC254E" w:rsidP="00FC254E">
      <w:pPr>
        <w:pStyle w:val="Title"/>
        <w:pBdr>
          <w:bottom w:val="none" w:sz="0" w:space="0" w:color="auto"/>
        </w:pBdr>
        <w:rPr>
          <w:rFonts w:asciiTheme="minorHAnsi" w:eastAsiaTheme="minorEastAsia" w:hAnsiTheme="minorHAnsi" w:cs="Open Sans"/>
          <w:color w:val="auto"/>
          <w:spacing w:val="0"/>
          <w:sz w:val="24"/>
          <w:szCs w:val="24"/>
        </w:rPr>
      </w:pPr>
    </w:p>
    <w:p w14:paraId="2089E3D2" w14:textId="77777777" w:rsidR="00FC254E" w:rsidRPr="001E2405" w:rsidRDefault="00FC254E" w:rsidP="00FC254E">
      <w:pPr>
        <w:pStyle w:val="Title"/>
        <w:pBdr>
          <w:bottom w:val="none" w:sz="0" w:space="0" w:color="auto"/>
        </w:pBdr>
        <w:rPr>
          <w:rFonts w:asciiTheme="minorHAnsi" w:eastAsiaTheme="minorEastAsia" w:hAnsiTheme="minorHAnsi" w:cs="Open Sans"/>
          <w:color w:val="auto"/>
          <w:spacing w:val="0"/>
          <w:sz w:val="24"/>
          <w:szCs w:val="24"/>
        </w:rPr>
      </w:pPr>
      <w:r w:rsidRPr="001E2405">
        <w:rPr>
          <w:rFonts w:asciiTheme="minorHAnsi" w:eastAsiaTheme="minorEastAsia" w:hAnsiTheme="minorHAnsi" w:cs="Open Sans"/>
          <w:color w:val="auto"/>
          <w:spacing w:val="0"/>
          <w:sz w:val="24"/>
          <w:szCs w:val="24"/>
        </w:rPr>
        <w:t xml:space="preserve">CompassPoint, </w:t>
      </w:r>
    </w:p>
    <w:p w14:paraId="64F5C0F5" w14:textId="77777777" w:rsidR="00FC254E" w:rsidRPr="001E2405" w:rsidRDefault="00FC254E" w:rsidP="00FC254E">
      <w:pPr>
        <w:pStyle w:val="Title"/>
        <w:pBdr>
          <w:bottom w:val="none" w:sz="0" w:space="0" w:color="auto"/>
        </w:pBdr>
        <w:rPr>
          <w:rFonts w:asciiTheme="minorHAnsi" w:eastAsiaTheme="minorEastAsia" w:hAnsiTheme="minorHAnsi" w:cs="Open Sans"/>
          <w:color w:val="auto"/>
          <w:spacing w:val="0"/>
          <w:sz w:val="24"/>
          <w:szCs w:val="24"/>
        </w:rPr>
      </w:pPr>
      <w:r w:rsidRPr="001E2405">
        <w:rPr>
          <w:rFonts w:asciiTheme="minorHAnsi" w:eastAsiaTheme="minorEastAsia" w:hAnsiTheme="minorHAnsi" w:cs="Open Sans"/>
          <w:color w:val="auto"/>
          <w:spacing w:val="0"/>
          <w:sz w:val="24"/>
          <w:szCs w:val="24"/>
        </w:rPr>
        <w:t xml:space="preserve">500 12th St, Suite 320 Oakland, </w:t>
      </w:r>
    </w:p>
    <w:p w14:paraId="42F876C2" w14:textId="77777777" w:rsidR="00FC254E" w:rsidRPr="001E2405" w:rsidRDefault="00FC254E" w:rsidP="00FC254E">
      <w:pPr>
        <w:pStyle w:val="Title"/>
        <w:pBdr>
          <w:bottom w:val="none" w:sz="0" w:space="0" w:color="auto"/>
        </w:pBdr>
        <w:rPr>
          <w:rFonts w:asciiTheme="minorHAnsi" w:eastAsiaTheme="minorEastAsia" w:hAnsiTheme="minorHAnsi" w:cs="Open Sans"/>
          <w:color w:val="auto"/>
          <w:spacing w:val="0"/>
          <w:sz w:val="24"/>
          <w:szCs w:val="24"/>
        </w:rPr>
      </w:pPr>
      <w:r w:rsidRPr="001E2405">
        <w:rPr>
          <w:rFonts w:asciiTheme="minorHAnsi" w:eastAsiaTheme="minorEastAsia" w:hAnsiTheme="minorHAnsi" w:cs="Open Sans"/>
          <w:color w:val="auto"/>
          <w:spacing w:val="0"/>
          <w:sz w:val="24"/>
          <w:szCs w:val="24"/>
        </w:rPr>
        <w:t xml:space="preserve">CA 94607 </w:t>
      </w:r>
    </w:p>
    <w:p w14:paraId="6E0229C2" w14:textId="167EE7C2" w:rsidR="00FC254E" w:rsidRDefault="00FC254E" w:rsidP="00FC254E">
      <w:pPr>
        <w:pStyle w:val="Title"/>
        <w:pBdr>
          <w:bottom w:val="none" w:sz="0" w:space="0" w:color="auto"/>
        </w:pBdr>
        <w:rPr>
          <w:rFonts w:ascii="Calibri" w:eastAsia="Calibri" w:hAnsi="Calibri" w:cs="Times New Roman"/>
          <w:b/>
          <w:color w:val="4472C4" w:themeColor="accent5"/>
          <w:sz w:val="32"/>
        </w:rPr>
      </w:pPr>
      <w:proofErr w:type="spellStart"/>
      <w:proofErr w:type="gramStart"/>
      <w:r w:rsidRPr="001E2405">
        <w:rPr>
          <w:rFonts w:asciiTheme="minorHAnsi" w:eastAsiaTheme="minorEastAsia" w:hAnsiTheme="minorHAnsi" w:cs="Open Sans"/>
          <w:color w:val="auto"/>
          <w:spacing w:val="0"/>
          <w:sz w:val="24"/>
          <w:szCs w:val="24"/>
        </w:rPr>
        <w:t>ph</w:t>
      </w:r>
      <w:proofErr w:type="spellEnd"/>
      <w:proofErr w:type="gramEnd"/>
      <w:r w:rsidRPr="001E2405">
        <w:rPr>
          <w:rFonts w:asciiTheme="minorHAnsi" w:eastAsiaTheme="minorEastAsia" w:hAnsiTheme="minorHAnsi" w:cs="Open Sans"/>
          <w:color w:val="auto"/>
          <w:spacing w:val="0"/>
          <w:sz w:val="24"/>
          <w:szCs w:val="24"/>
        </w:rPr>
        <w:t xml:space="preserve"> 510.318.3755</w:t>
      </w:r>
      <w:r>
        <w:rPr>
          <w:rFonts w:ascii="Calibri" w:eastAsia="Calibri" w:hAnsi="Calibri" w:cs="Times New Roman"/>
          <w:b/>
          <w:color w:val="4472C4" w:themeColor="accent5"/>
          <w:sz w:val="32"/>
        </w:rPr>
        <w:br w:type="page"/>
      </w:r>
    </w:p>
    <w:p w14:paraId="38169D6F" w14:textId="33E9711F" w:rsidR="00206ACD" w:rsidRDefault="00A0256B" w:rsidP="00170B2B">
      <w:pPr>
        <w:spacing w:before="0" w:line="240" w:lineRule="auto"/>
        <w:rPr>
          <w:rFonts w:ascii="Calibri" w:eastAsia="Calibri" w:hAnsi="Calibri" w:cs="Times New Roman"/>
          <w:b/>
          <w:color w:val="4472C4" w:themeColor="accent5"/>
          <w:sz w:val="32"/>
        </w:rPr>
      </w:pPr>
      <w:r>
        <w:rPr>
          <w:rFonts w:ascii="Calibri" w:eastAsia="Calibri" w:hAnsi="Calibri" w:cs="Times New Roman"/>
          <w:b/>
          <w:color w:val="4472C4" w:themeColor="accent5"/>
          <w:sz w:val="32"/>
        </w:rPr>
        <w:lastRenderedPageBreak/>
        <w:t>COMMUNICATION AGREEMENTS</w:t>
      </w:r>
    </w:p>
    <w:p w14:paraId="7A9561F9" w14:textId="77777777" w:rsidR="00170B2B" w:rsidRPr="00170B2B" w:rsidRDefault="00170B2B" w:rsidP="00170B2B">
      <w:pPr>
        <w:spacing w:before="0" w:line="240" w:lineRule="auto"/>
        <w:rPr>
          <w:rFonts w:ascii="Calibri" w:eastAsia="Calibri" w:hAnsi="Calibri" w:cs="Times New Roman"/>
          <w:b/>
          <w:color w:val="4472C4" w:themeColor="accent5"/>
          <w:sz w:val="32"/>
        </w:rPr>
      </w:pPr>
    </w:p>
    <w:p w14:paraId="56A271C1" w14:textId="77777777" w:rsidR="00206ACD" w:rsidRPr="00206ACD" w:rsidRDefault="00206ACD" w:rsidP="00E40AF6">
      <w:pPr>
        <w:numPr>
          <w:ilvl w:val="0"/>
          <w:numId w:val="3"/>
        </w:numPr>
        <w:spacing w:before="120" w:line="240" w:lineRule="auto"/>
        <w:rPr>
          <w:rFonts w:eastAsia="Times New Roman" w:cs="Arial"/>
          <w:szCs w:val="24"/>
        </w:rPr>
      </w:pPr>
      <w:r w:rsidRPr="00206ACD">
        <w:rPr>
          <w:rFonts w:eastAsia="Times New Roman" w:cs="Arial"/>
          <w:b/>
          <w:bCs/>
          <w:szCs w:val="24"/>
        </w:rPr>
        <w:t>Confidentiality</w:t>
      </w:r>
      <w:r w:rsidRPr="00206ACD">
        <w:rPr>
          <w:rFonts w:eastAsia="Times New Roman" w:cs="Arial"/>
          <w:szCs w:val="24"/>
        </w:rPr>
        <w:t xml:space="preserve"> is often defined as “what’s said in the room stays in the room” and we agree not to discuss what happens here in a way that would identify any individual or organization. There is another dimension to confidentiality that includes “asking permission” to share or discuss any statement another person makes of a personal nature. It helps to remember that the story belongs to the teller, not the listener. </w:t>
      </w:r>
    </w:p>
    <w:p w14:paraId="30F2EF6D" w14:textId="3AA0B6EF" w:rsidR="00206ACD" w:rsidRPr="00206ACD" w:rsidRDefault="00657118" w:rsidP="00E40AF6">
      <w:pPr>
        <w:numPr>
          <w:ilvl w:val="0"/>
          <w:numId w:val="3"/>
        </w:numPr>
        <w:spacing w:before="120" w:line="240" w:lineRule="auto"/>
        <w:rPr>
          <w:rFonts w:eastAsia="Times New Roman" w:cs="Arial"/>
          <w:szCs w:val="24"/>
        </w:rPr>
      </w:pPr>
      <w:r>
        <w:rPr>
          <w:rFonts w:eastAsia="Times New Roman" w:cs="Arial"/>
          <w:b/>
          <w:bCs/>
          <w:szCs w:val="24"/>
        </w:rPr>
        <w:t>Move</w:t>
      </w:r>
      <w:r w:rsidR="00F92F2D">
        <w:rPr>
          <w:rFonts w:eastAsia="Times New Roman" w:cs="Arial"/>
          <w:b/>
          <w:bCs/>
          <w:szCs w:val="24"/>
        </w:rPr>
        <w:t>-up Participation</w:t>
      </w:r>
      <w:r w:rsidR="00206ACD" w:rsidRPr="00206ACD">
        <w:rPr>
          <w:rFonts w:eastAsia="Times New Roman" w:cs="Arial"/>
          <w:szCs w:val="24"/>
        </w:rPr>
        <w:t>. Honor different beliefs and encourage empowerment by making a space for all voices, experiences and ideas to be heard and shared. Talking does not equal participation. Generous listening is a form of participating. If you speak a lot, try listening more. And it you tend to sit back and listen, consider speaking up more.</w:t>
      </w:r>
    </w:p>
    <w:p w14:paraId="72D7FB2A" w14:textId="4C732DCC" w:rsidR="00206ACD" w:rsidRPr="00206ACD" w:rsidRDefault="00206ACD" w:rsidP="00E40AF6">
      <w:pPr>
        <w:numPr>
          <w:ilvl w:val="0"/>
          <w:numId w:val="3"/>
        </w:numPr>
        <w:spacing w:before="120" w:line="240" w:lineRule="auto"/>
        <w:rPr>
          <w:rFonts w:eastAsia="Times New Roman" w:cs="Arial"/>
          <w:szCs w:val="24"/>
        </w:rPr>
      </w:pPr>
      <w:r w:rsidRPr="00206ACD">
        <w:rPr>
          <w:rFonts w:eastAsia="Times New Roman" w:cs="Arial"/>
          <w:b/>
          <w:bCs/>
          <w:szCs w:val="24"/>
        </w:rPr>
        <w:t>Intent is different than impact</w:t>
      </w:r>
      <w:r w:rsidRPr="00206ACD">
        <w:rPr>
          <w:rFonts w:eastAsia="Times New Roman" w:cs="Arial"/>
          <w:szCs w:val="24"/>
        </w:rPr>
        <w:t xml:space="preserve">, and both are important. It is also important to own our ability to have a negative impact in another person’s life despite our best intention. In generous listening, if we assume positive intent rather than judging or blaming, we can respond, rather than reacting or attacking </w:t>
      </w:r>
      <w:r w:rsidR="00625B5D">
        <w:rPr>
          <w:rFonts w:eastAsia="Times New Roman" w:cs="Arial"/>
          <w:szCs w:val="24"/>
        </w:rPr>
        <w:t xml:space="preserve">when a negative impact occurs. </w:t>
      </w:r>
    </w:p>
    <w:p w14:paraId="62CB80E7" w14:textId="77777777" w:rsidR="00206ACD" w:rsidRPr="00206ACD" w:rsidRDefault="00206ACD" w:rsidP="00E40AF6">
      <w:pPr>
        <w:numPr>
          <w:ilvl w:val="0"/>
          <w:numId w:val="3"/>
        </w:numPr>
        <w:spacing w:before="120" w:line="240" w:lineRule="auto"/>
        <w:rPr>
          <w:rFonts w:eastAsia="Times New Roman" w:cs="Arial"/>
          <w:szCs w:val="24"/>
        </w:rPr>
      </w:pPr>
      <w:r w:rsidRPr="00206ACD">
        <w:rPr>
          <w:rFonts w:eastAsia="Times New Roman" w:cs="Arial"/>
          <w:b/>
          <w:bCs/>
          <w:szCs w:val="24"/>
        </w:rPr>
        <w:t>It’s okay to disagree</w:t>
      </w:r>
      <w:r w:rsidRPr="00206ACD">
        <w:rPr>
          <w:rFonts w:eastAsia="Times New Roman" w:cs="Arial"/>
          <w:szCs w:val="24"/>
        </w:rPr>
        <w:t xml:space="preserve">. Avoid attacking, discounting or judging the beliefs and views of yourself or others – verbally or non-verbally. Instead, welcome disagreements as an opportunity to expand your world. Ask questions to understand other people’s perspectives. </w:t>
      </w:r>
    </w:p>
    <w:p w14:paraId="4168DA6F" w14:textId="77777777" w:rsidR="00E65C2D" w:rsidRDefault="00E65C2D" w:rsidP="00170B2B">
      <w:pPr>
        <w:spacing w:before="0" w:line="240" w:lineRule="auto"/>
        <w:rPr>
          <w:rFonts w:ascii="Calibri" w:eastAsia="Calibri" w:hAnsi="Calibri" w:cs="Times New Roman"/>
          <w:b/>
          <w:color w:val="4472C4" w:themeColor="accent5"/>
          <w:sz w:val="32"/>
        </w:rPr>
      </w:pPr>
    </w:p>
    <w:p w14:paraId="58B543FD" w14:textId="0BFABAAC" w:rsidR="00206ACD" w:rsidRDefault="00A0256B" w:rsidP="00170B2B">
      <w:pPr>
        <w:spacing w:before="0" w:line="240" w:lineRule="auto"/>
        <w:rPr>
          <w:rFonts w:ascii="Calibri" w:eastAsia="Calibri" w:hAnsi="Calibri" w:cs="Times New Roman"/>
          <w:b/>
          <w:color w:val="4472C4" w:themeColor="accent5"/>
          <w:sz w:val="32"/>
        </w:rPr>
      </w:pPr>
      <w:r>
        <w:rPr>
          <w:rFonts w:ascii="Calibri" w:eastAsia="Calibri" w:hAnsi="Calibri" w:cs="Times New Roman"/>
          <w:b/>
          <w:color w:val="4472C4" w:themeColor="accent5"/>
          <w:sz w:val="32"/>
        </w:rPr>
        <w:t>LEARNING</w:t>
      </w:r>
      <w:r w:rsidR="00206ACD" w:rsidRPr="00170B2B">
        <w:rPr>
          <w:rFonts w:ascii="Calibri" w:eastAsia="Calibri" w:hAnsi="Calibri" w:cs="Times New Roman"/>
          <w:b/>
          <w:color w:val="4472C4" w:themeColor="accent5"/>
          <w:sz w:val="32"/>
        </w:rPr>
        <w:t xml:space="preserve"> </w:t>
      </w:r>
      <w:r>
        <w:rPr>
          <w:rFonts w:ascii="Calibri" w:eastAsia="Calibri" w:hAnsi="Calibri" w:cs="Times New Roman"/>
          <w:b/>
          <w:color w:val="4472C4" w:themeColor="accent5"/>
          <w:sz w:val="32"/>
        </w:rPr>
        <w:t>AGREEMENTS</w:t>
      </w:r>
    </w:p>
    <w:p w14:paraId="4FDC8B43" w14:textId="77777777" w:rsidR="00170B2B" w:rsidRPr="00170B2B" w:rsidRDefault="00170B2B" w:rsidP="00170B2B">
      <w:pPr>
        <w:spacing w:before="0" w:line="240" w:lineRule="auto"/>
        <w:rPr>
          <w:rFonts w:ascii="Calibri" w:eastAsia="Calibri" w:hAnsi="Calibri" w:cs="Times New Roman"/>
          <w:b/>
          <w:color w:val="4472C4" w:themeColor="accent5"/>
          <w:sz w:val="32"/>
        </w:rPr>
      </w:pPr>
    </w:p>
    <w:p w14:paraId="0927D56A" w14:textId="602D7484" w:rsidR="00206ACD" w:rsidRPr="00E65C2D" w:rsidRDefault="00F92F2D" w:rsidP="00E40AF6">
      <w:pPr>
        <w:numPr>
          <w:ilvl w:val="0"/>
          <w:numId w:val="3"/>
        </w:numPr>
        <w:spacing w:before="120" w:line="240" w:lineRule="auto"/>
        <w:rPr>
          <w:rFonts w:eastAsia="Times New Roman" w:cs="Arial"/>
          <w:bCs/>
          <w:szCs w:val="24"/>
        </w:rPr>
      </w:pPr>
      <w:r w:rsidRPr="00E65C2D">
        <w:rPr>
          <w:rFonts w:eastAsia="Times New Roman" w:cs="Arial"/>
          <w:b/>
          <w:bCs/>
          <w:szCs w:val="24"/>
        </w:rPr>
        <w:t>Embrace polarities</w:t>
      </w:r>
      <w:r w:rsidRPr="00E65C2D">
        <w:rPr>
          <w:rFonts w:eastAsia="Times New Roman" w:cs="Arial"/>
          <w:bCs/>
          <w:szCs w:val="24"/>
        </w:rPr>
        <w:t xml:space="preserve">. Avoid binaries </w:t>
      </w:r>
      <w:r w:rsidR="00206ACD" w:rsidRPr="00E65C2D">
        <w:rPr>
          <w:rFonts w:eastAsia="Times New Roman" w:cs="Arial"/>
          <w:bCs/>
          <w:szCs w:val="24"/>
        </w:rPr>
        <w:t xml:space="preserve">and </w:t>
      </w:r>
      <w:r w:rsidRPr="00E65C2D">
        <w:rPr>
          <w:rFonts w:eastAsia="Times New Roman" w:cs="Arial"/>
          <w:bCs/>
          <w:szCs w:val="24"/>
        </w:rPr>
        <w:t xml:space="preserve">embrace </w:t>
      </w:r>
      <w:r w:rsidR="00206ACD" w:rsidRPr="00E65C2D">
        <w:rPr>
          <w:rFonts w:eastAsia="Times New Roman" w:cs="Arial"/>
          <w:bCs/>
          <w:szCs w:val="24"/>
        </w:rPr>
        <w:t>wicked questions</w:t>
      </w:r>
      <w:r w:rsidRPr="00E65C2D">
        <w:rPr>
          <w:rFonts w:eastAsia="Times New Roman" w:cs="Arial"/>
          <w:bCs/>
          <w:szCs w:val="24"/>
        </w:rPr>
        <w:t xml:space="preserve"> (i.e. paradoxical truths)</w:t>
      </w:r>
      <w:r w:rsidR="00206ACD" w:rsidRPr="00E65C2D">
        <w:rPr>
          <w:rFonts w:eastAsia="Times New Roman" w:cs="Arial"/>
          <w:bCs/>
          <w:szCs w:val="24"/>
        </w:rPr>
        <w:t>, such as “How is it that we are an organization with a national identity and we are uniquely adapted to each local setting?”</w:t>
      </w:r>
    </w:p>
    <w:p w14:paraId="7DCD6CF7" w14:textId="45B2DF81" w:rsidR="00206ACD" w:rsidRPr="00E65C2D" w:rsidRDefault="00ED706A" w:rsidP="00E40AF6">
      <w:pPr>
        <w:numPr>
          <w:ilvl w:val="0"/>
          <w:numId w:val="3"/>
        </w:numPr>
        <w:spacing w:before="120" w:line="240" w:lineRule="auto"/>
        <w:rPr>
          <w:rFonts w:eastAsia="Times New Roman" w:cs="Arial"/>
          <w:bCs/>
          <w:szCs w:val="24"/>
        </w:rPr>
      </w:pPr>
      <w:r>
        <w:rPr>
          <w:rFonts w:eastAsia="Times New Roman" w:cs="Arial"/>
          <w:b/>
          <w:bCs/>
          <w:szCs w:val="24"/>
        </w:rPr>
        <w:t>Real play, not role p</w:t>
      </w:r>
      <w:r w:rsidR="00206ACD" w:rsidRPr="00E65C2D">
        <w:rPr>
          <w:rFonts w:eastAsia="Times New Roman" w:cs="Arial"/>
          <w:b/>
          <w:bCs/>
          <w:szCs w:val="24"/>
        </w:rPr>
        <w:t>lay</w:t>
      </w:r>
      <w:r w:rsidR="00F92F2D" w:rsidRPr="00E65C2D">
        <w:rPr>
          <w:rFonts w:eastAsia="Times New Roman" w:cs="Arial"/>
          <w:bCs/>
          <w:szCs w:val="24"/>
        </w:rPr>
        <w:t>. T</w:t>
      </w:r>
      <w:r w:rsidR="00206ACD" w:rsidRPr="00E65C2D">
        <w:rPr>
          <w:rFonts w:eastAsia="Times New Roman" w:cs="Arial"/>
          <w:bCs/>
          <w:szCs w:val="24"/>
        </w:rPr>
        <w:t xml:space="preserve">his space is an opportunity to </w:t>
      </w:r>
      <w:r w:rsidR="00F92F2D" w:rsidRPr="00E65C2D">
        <w:rPr>
          <w:rFonts w:eastAsia="Times New Roman" w:cs="Arial"/>
          <w:bCs/>
          <w:szCs w:val="24"/>
        </w:rPr>
        <w:t>practice</w:t>
      </w:r>
      <w:r w:rsidR="00206ACD" w:rsidRPr="00E65C2D">
        <w:rPr>
          <w:rFonts w:eastAsia="Times New Roman" w:cs="Arial"/>
          <w:bCs/>
          <w:szCs w:val="24"/>
        </w:rPr>
        <w:t xml:space="preserve"> meaningful conversations that will occur in your organizations.</w:t>
      </w:r>
    </w:p>
    <w:p w14:paraId="4CDA4D92" w14:textId="07D88639" w:rsidR="00206ACD" w:rsidRPr="00E65C2D" w:rsidRDefault="00F92F2D" w:rsidP="00E40AF6">
      <w:pPr>
        <w:numPr>
          <w:ilvl w:val="0"/>
          <w:numId w:val="3"/>
        </w:numPr>
        <w:spacing w:before="120" w:line="240" w:lineRule="auto"/>
        <w:rPr>
          <w:rFonts w:eastAsia="Times New Roman" w:cs="Arial"/>
          <w:bCs/>
          <w:szCs w:val="24"/>
        </w:rPr>
      </w:pPr>
      <w:r w:rsidRPr="00E65C2D">
        <w:rPr>
          <w:rFonts w:eastAsia="Times New Roman" w:cs="Arial"/>
          <w:b/>
          <w:bCs/>
          <w:szCs w:val="24"/>
        </w:rPr>
        <w:t>Name elephants</w:t>
      </w:r>
      <w:r w:rsidRPr="00E65C2D">
        <w:rPr>
          <w:rFonts w:eastAsia="Times New Roman" w:cs="Arial"/>
          <w:bCs/>
          <w:szCs w:val="24"/>
        </w:rPr>
        <w:t xml:space="preserve">. </w:t>
      </w:r>
      <w:r w:rsidR="00206ACD" w:rsidRPr="00E65C2D">
        <w:rPr>
          <w:rFonts w:eastAsia="Times New Roman" w:cs="Arial"/>
          <w:bCs/>
          <w:szCs w:val="24"/>
        </w:rPr>
        <w:t xml:space="preserve">Be </w:t>
      </w:r>
      <w:r w:rsidRPr="00E65C2D">
        <w:rPr>
          <w:rFonts w:eastAsia="Times New Roman" w:cs="Arial"/>
          <w:bCs/>
          <w:szCs w:val="24"/>
        </w:rPr>
        <w:t>intentional about speaking the unspeakable; foster a culture of candor inside and outside your organization.</w:t>
      </w:r>
    </w:p>
    <w:p w14:paraId="6DDEAE08" w14:textId="18EB61DC" w:rsidR="00206ACD" w:rsidRPr="00E65C2D" w:rsidRDefault="00206ACD" w:rsidP="00E40AF6">
      <w:pPr>
        <w:numPr>
          <w:ilvl w:val="0"/>
          <w:numId w:val="3"/>
        </w:numPr>
        <w:spacing w:before="120" w:line="240" w:lineRule="auto"/>
        <w:rPr>
          <w:rFonts w:eastAsia="Times New Roman" w:cs="Arial"/>
          <w:bCs/>
          <w:szCs w:val="24"/>
        </w:rPr>
      </w:pPr>
      <w:r w:rsidRPr="00E65C2D">
        <w:rPr>
          <w:rFonts w:eastAsia="Times New Roman" w:cs="Arial"/>
          <w:b/>
          <w:bCs/>
          <w:szCs w:val="24"/>
        </w:rPr>
        <w:t>Be open to new ideas and perspectives</w:t>
      </w:r>
      <w:r w:rsidRPr="00E65C2D">
        <w:rPr>
          <w:rFonts w:eastAsia="Times New Roman" w:cs="Arial"/>
          <w:bCs/>
          <w:szCs w:val="24"/>
        </w:rPr>
        <w:t>, and be open to having your current ideas</w:t>
      </w:r>
      <w:r w:rsidR="00F92F2D" w:rsidRPr="00E65C2D">
        <w:rPr>
          <w:rFonts w:eastAsia="Times New Roman" w:cs="Arial"/>
          <w:bCs/>
          <w:szCs w:val="24"/>
        </w:rPr>
        <w:t xml:space="preserve"> and perspectives challenged.</w:t>
      </w:r>
    </w:p>
    <w:p w14:paraId="12C75A80" w14:textId="6F204B20" w:rsidR="00206ACD" w:rsidRPr="00E65C2D" w:rsidRDefault="00F92F2D" w:rsidP="00E40AF6">
      <w:pPr>
        <w:numPr>
          <w:ilvl w:val="0"/>
          <w:numId w:val="3"/>
        </w:numPr>
        <w:spacing w:before="120" w:line="240" w:lineRule="auto"/>
        <w:rPr>
          <w:rFonts w:eastAsia="Times New Roman" w:cs="Arial"/>
          <w:bCs/>
          <w:szCs w:val="24"/>
        </w:rPr>
      </w:pPr>
      <w:r w:rsidRPr="00E65C2D">
        <w:rPr>
          <w:rFonts w:eastAsia="Times New Roman" w:cs="Arial"/>
          <w:b/>
          <w:bCs/>
          <w:szCs w:val="24"/>
        </w:rPr>
        <w:t>Embrace inquiry</w:t>
      </w:r>
      <w:r w:rsidRPr="00E65C2D">
        <w:rPr>
          <w:rFonts w:eastAsia="Times New Roman" w:cs="Arial"/>
          <w:bCs/>
          <w:szCs w:val="24"/>
        </w:rPr>
        <w:t xml:space="preserve">. </w:t>
      </w:r>
      <w:r w:rsidR="00206ACD" w:rsidRPr="00E65C2D">
        <w:rPr>
          <w:rFonts w:eastAsia="Times New Roman" w:cs="Arial"/>
          <w:bCs/>
          <w:szCs w:val="24"/>
        </w:rPr>
        <w:t>Ask difficult, reflective questions as a matter of course</w:t>
      </w:r>
      <w:r w:rsidRPr="00E65C2D">
        <w:rPr>
          <w:rFonts w:eastAsia="Times New Roman" w:cs="Arial"/>
          <w:bCs/>
          <w:szCs w:val="24"/>
        </w:rPr>
        <w:t>.</w:t>
      </w:r>
    </w:p>
    <w:p w14:paraId="04E7A211" w14:textId="20472892" w:rsidR="00206ACD" w:rsidRPr="00E65C2D" w:rsidRDefault="00206ACD" w:rsidP="00E40AF6">
      <w:pPr>
        <w:numPr>
          <w:ilvl w:val="0"/>
          <w:numId w:val="3"/>
        </w:numPr>
        <w:spacing w:before="120" w:line="240" w:lineRule="auto"/>
        <w:rPr>
          <w:rFonts w:eastAsia="Times New Roman" w:cs="Arial"/>
          <w:bCs/>
          <w:szCs w:val="24"/>
        </w:rPr>
      </w:pPr>
      <w:r w:rsidRPr="00E65C2D">
        <w:rPr>
          <w:rFonts w:eastAsia="Times New Roman" w:cs="Arial"/>
          <w:b/>
          <w:bCs/>
          <w:szCs w:val="24"/>
        </w:rPr>
        <w:t>Be ready for pivots</w:t>
      </w:r>
      <w:r w:rsidR="00F92F2D" w:rsidRPr="00E65C2D">
        <w:rPr>
          <w:rFonts w:eastAsia="Times New Roman" w:cs="Arial"/>
          <w:bCs/>
          <w:szCs w:val="24"/>
        </w:rPr>
        <w:t xml:space="preserve">, </w:t>
      </w:r>
      <w:r w:rsidRPr="00E65C2D">
        <w:rPr>
          <w:rFonts w:eastAsia="Times New Roman" w:cs="Arial"/>
          <w:bCs/>
          <w:szCs w:val="24"/>
        </w:rPr>
        <w:t>from ambiguity to direction, from abstract to concr</w:t>
      </w:r>
      <w:r w:rsidR="00F92F2D" w:rsidRPr="00E65C2D">
        <w:rPr>
          <w:rFonts w:eastAsia="Times New Roman" w:cs="Arial"/>
          <w:bCs/>
          <w:szCs w:val="24"/>
        </w:rPr>
        <w:t>ete, from options to decisions.</w:t>
      </w:r>
    </w:p>
    <w:p w14:paraId="45973855" w14:textId="184D8FEE" w:rsidR="00206ACD" w:rsidRPr="00E65C2D" w:rsidRDefault="00206ACD" w:rsidP="00E40AF6">
      <w:pPr>
        <w:numPr>
          <w:ilvl w:val="0"/>
          <w:numId w:val="3"/>
        </w:numPr>
        <w:spacing w:before="0" w:after="200" w:line="240" w:lineRule="auto"/>
        <w:rPr>
          <w:sz w:val="28"/>
          <w:szCs w:val="28"/>
        </w:rPr>
      </w:pPr>
      <w:r w:rsidRPr="00E65C2D">
        <w:rPr>
          <w:rFonts w:eastAsia="Times New Roman" w:cs="Arial"/>
          <w:b/>
          <w:bCs/>
          <w:szCs w:val="24"/>
        </w:rPr>
        <w:t>Don’t come to consensus too soon</w:t>
      </w:r>
      <w:r w:rsidR="00F92F2D" w:rsidRPr="00E65C2D">
        <w:rPr>
          <w:rFonts w:eastAsia="Times New Roman" w:cs="Arial"/>
          <w:bCs/>
          <w:szCs w:val="24"/>
        </w:rPr>
        <w:t xml:space="preserve">. </w:t>
      </w:r>
      <w:proofErr w:type="gramStart"/>
      <w:r w:rsidRPr="00E65C2D">
        <w:rPr>
          <w:rFonts w:eastAsia="Times New Roman" w:cs="Arial"/>
          <w:bCs/>
          <w:szCs w:val="24"/>
        </w:rPr>
        <w:t>It’s</w:t>
      </w:r>
      <w:proofErr w:type="gramEnd"/>
      <w:r w:rsidRPr="00E65C2D">
        <w:rPr>
          <w:rFonts w:eastAsia="Times New Roman" w:cs="Arial"/>
          <w:bCs/>
          <w:szCs w:val="24"/>
        </w:rPr>
        <w:t xml:space="preserve"> okay to let things simmer and it’s okay to change our minds. Create a parking lot for unresolved issues that we need to</w:t>
      </w:r>
      <w:r w:rsidR="00E65C2D" w:rsidRPr="00E65C2D">
        <w:rPr>
          <w:rFonts w:eastAsia="Times New Roman" w:cs="Arial"/>
          <w:bCs/>
          <w:szCs w:val="24"/>
        </w:rPr>
        <w:t xml:space="preserve"> reflect on and revisit later. </w:t>
      </w:r>
      <w:r w:rsidRPr="00E65C2D">
        <w:rPr>
          <w:sz w:val="28"/>
          <w:szCs w:val="28"/>
        </w:rPr>
        <w:br w:type="page"/>
      </w:r>
    </w:p>
    <w:p w14:paraId="011AED24" w14:textId="77777777" w:rsidR="00D45251" w:rsidRDefault="00E65C2D" w:rsidP="006A781F">
      <w:pPr>
        <w:rPr>
          <w:rFonts w:ascii="Calibri" w:eastAsia="Calibri" w:hAnsi="Calibri" w:cs="Times New Roman"/>
          <w:b/>
          <w:color w:val="4472C4" w:themeColor="accent5"/>
          <w:sz w:val="32"/>
        </w:rPr>
      </w:pPr>
      <w:r>
        <w:rPr>
          <w:rFonts w:ascii="Calibri" w:eastAsia="Calibri" w:hAnsi="Calibri" w:cs="Times New Roman"/>
          <w:b/>
          <w:color w:val="4472C4" w:themeColor="accent5"/>
          <w:sz w:val="32"/>
        </w:rPr>
        <w:lastRenderedPageBreak/>
        <w:t xml:space="preserve">SESSION </w:t>
      </w:r>
      <w:r w:rsidR="00D45251">
        <w:rPr>
          <w:rFonts w:ascii="Calibri" w:eastAsia="Calibri" w:hAnsi="Calibri" w:cs="Times New Roman"/>
          <w:b/>
          <w:color w:val="4472C4" w:themeColor="accent5"/>
          <w:sz w:val="32"/>
        </w:rPr>
        <w:t>TWO:</w:t>
      </w:r>
    </w:p>
    <w:p w14:paraId="6529B1C1" w14:textId="4140E076" w:rsidR="009E720C" w:rsidRPr="00FB53E6" w:rsidRDefault="00D45251" w:rsidP="006A781F">
      <w:pPr>
        <w:rPr>
          <w:b/>
          <w:i/>
          <w:color w:val="70AD47" w:themeColor="accent6"/>
          <w:sz w:val="32"/>
          <w:szCs w:val="28"/>
        </w:rPr>
      </w:pPr>
      <w:r w:rsidRPr="00D45251">
        <w:rPr>
          <w:rFonts w:ascii="Calibri" w:eastAsia="Calibri" w:hAnsi="Calibri" w:cs="Times New Roman"/>
          <w:b/>
          <w:color w:val="4472C4" w:themeColor="accent5"/>
          <w:sz w:val="32"/>
        </w:rPr>
        <w:t>DISTRIBUTED FUNDRAISING: LEADERSHIP ROLES AND SKILLS</w:t>
      </w:r>
      <w:r w:rsidR="009E720C">
        <w:rPr>
          <w:b/>
          <w:sz w:val="28"/>
          <w:szCs w:val="28"/>
        </w:rPr>
        <w:br/>
      </w:r>
      <w:r w:rsidR="009E720C" w:rsidRPr="009E720C">
        <w:rPr>
          <w:b/>
          <w:sz w:val="28"/>
          <w:szCs w:val="28"/>
        </w:rPr>
        <w:t>Today’s objectives:</w:t>
      </w:r>
    </w:p>
    <w:p w14:paraId="3A8D372F" w14:textId="1CBAB93A" w:rsidR="00D45251" w:rsidRPr="00D45251" w:rsidRDefault="00D45251" w:rsidP="00D45251">
      <w:pPr>
        <w:numPr>
          <w:ilvl w:val="0"/>
          <w:numId w:val="3"/>
        </w:numPr>
        <w:spacing w:before="120" w:line="240" w:lineRule="auto"/>
        <w:rPr>
          <w:rFonts w:eastAsia="Times New Roman" w:cs="Arial"/>
          <w:bCs/>
          <w:szCs w:val="24"/>
        </w:rPr>
      </w:pPr>
      <w:r>
        <w:rPr>
          <w:rFonts w:eastAsia="Times New Roman" w:cs="Arial"/>
          <w:bCs/>
          <w:szCs w:val="24"/>
        </w:rPr>
        <w:t>Have named</w:t>
      </w:r>
      <w:r w:rsidRPr="00D45251">
        <w:rPr>
          <w:rFonts w:eastAsia="Times New Roman" w:cs="Arial"/>
          <w:bCs/>
          <w:szCs w:val="24"/>
        </w:rPr>
        <w:t xml:space="preserve"> potential shifts in </w:t>
      </w:r>
      <w:r w:rsidR="00DE6FE2">
        <w:rPr>
          <w:rFonts w:eastAsia="Times New Roman" w:cs="Arial"/>
          <w:bCs/>
          <w:szCs w:val="24"/>
        </w:rPr>
        <w:t xml:space="preserve">your personal </w:t>
      </w:r>
      <w:r w:rsidRPr="00D45251">
        <w:rPr>
          <w:rFonts w:eastAsia="Times New Roman" w:cs="Arial"/>
          <w:bCs/>
          <w:szCs w:val="24"/>
        </w:rPr>
        <w:t>beliefs about fundraising, money, power and leadership</w:t>
      </w:r>
      <w:r>
        <w:rPr>
          <w:rFonts w:eastAsia="Times New Roman" w:cs="Arial"/>
          <w:bCs/>
          <w:szCs w:val="24"/>
        </w:rPr>
        <w:t>.</w:t>
      </w:r>
    </w:p>
    <w:p w14:paraId="30674053" w14:textId="37A44D5B" w:rsidR="00DE6FE2" w:rsidRDefault="00D45251" w:rsidP="00D45251">
      <w:pPr>
        <w:numPr>
          <w:ilvl w:val="0"/>
          <w:numId w:val="3"/>
        </w:numPr>
        <w:spacing w:before="120" w:line="240" w:lineRule="auto"/>
        <w:rPr>
          <w:rFonts w:eastAsia="Times New Roman" w:cs="Arial"/>
          <w:bCs/>
          <w:szCs w:val="24"/>
        </w:rPr>
      </w:pPr>
      <w:r>
        <w:rPr>
          <w:rFonts w:eastAsia="Times New Roman" w:cs="Arial"/>
          <w:bCs/>
          <w:szCs w:val="24"/>
        </w:rPr>
        <w:t xml:space="preserve">Have begun to identify ways to apply </w:t>
      </w:r>
      <w:r w:rsidR="00DE6FE2">
        <w:rPr>
          <w:rFonts w:eastAsia="Times New Roman" w:cs="Arial"/>
          <w:bCs/>
          <w:szCs w:val="24"/>
        </w:rPr>
        <w:t>“</w:t>
      </w:r>
      <w:r>
        <w:rPr>
          <w:rFonts w:eastAsia="Times New Roman" w:cs="Arial"/>
          <w:bCs/>
          <w:szCs w:val="24"/>
        </w:rPr>
        <w:t>fundraising bright spots</w:t>
      </w:r>
      <w:r w:rsidR="00DE6FE2">
        <w:rPr>
          <w:rFonts w:eastAsia="Times New Roman" w:cs="Arial"/>
          <w:bCs/>
          <w:szCs w:val="24"/>
        </w:rPr>
        <w:t xml:space="preserve">” concepts </w:t>
      </w:r>
      <w:r w:rsidRPr="00D45251">
        <w:rPr>
          <w:rFonts w:eastAsia="Times New Roman" w:cs="Arial"/>
          <w:bCs/>
          <w:szCs w:val="24"/>
        </w:rPr>
        <w:t xml:space="preserve">to </w:t>
      </w:r>
      <w:r w:rsidR="00DE6FE2">
        <w:rPr>
          <w:rFonts w:eastAsia="Times New Roman" w:cs="Arial"/>
          <w:bCs/>
          <w:szCs w:val="24"/>
        </w:rPr>
        <w:t>your fundraising staffing structure.</w:t>
      </w:r>
    </w:p>
    <w:p w14:paraId="7D0750FB" w14:textId="11BE0134" w:rsidR="00DE6FE2" w:rsidRPr="00D45251" w:rsidRDefault="00DE6FE2" w:rsidP="00DE6FE2">
      <w:pPr>
        <w:numPr>
          <w:ilvl w:val="0"/>
          <w:numId w:val="3"/>
        </w:numPr>
        <w:spacing w:before="120" w:line="240" w:lineRule="auto"/>
        <w:rPr>
          <w:b/>
          <w:sz w:val="28"/>
          <w:szCs w:val="28"/>
        </w:rPr>
      </w:pPr>
      <w:r>
        <w:rPr>
          <w:rFonts w:eastAsia="Times New Roman" w:cs="Arial"/>
          <w:bCs/>
          <w:szCs w:val="24"/>
        </w:rPr>
        <w:t>Have a d</w:t>
      </w:r>
      <w:r w:rsidRPr="00D45251">
        <w:rPr>
          <w:rFonts w:eastAsia="Times New Roman" w:cs="Arial"/>
          <w:bCs/>
          <w:szCs w:val="24"/>
        </w:rPr>
        <w:t xml:space="preserve">eeper understanding of </w:t>
      </w:r>
      <w:r>
        <w:rPr>
          <w:rFonts w:eastAsia="Times New Roman" w:cs="Arial"/>
          <w:bCs/>
          <w:szCs w:val="24"/>
        </w:rPr>
        <w:t xml:space="preserve">the </w:t>
      </w:r>
      <w:r w:rsidRPr="00D45251">
        <w:rPr>
          <w:rFonts w:eastAsia="Times New Roman" w:cs="Arial"/>
          <w:bCs/>
          <w:szCs w:val="24"/>
        </w:rPr>
        <w:t xml:space="preserve">competencies needed throughout </w:t>
      </w:r>
      <w:r>
        <w:rPr>
          <w:rFonts w:eastAsia="Times New Roman" w:cs="Arial"/>
          <w:bCs/>
          <w:szCs w:val="24"/>
        </w:rPr>
        <w:t>your</w:t>
      </w:r>
      <w:r w:rsidRPr="00D45251">
        <w:rPr>
          <w:rFonts w:eastAsia="Times New Roman" w:cs="Arial"/>
          <w:bCs/>
          <w:szCs w:val="24"/>
        </w:rPr>
        <w:t xml:space="preserve"> organization</w:t>
      </w:r>
      <w:r>
        <w:rPr>
          <w:rFonts w:eastAsia="Times New Roman" w:cs="Arial"/>
          <w:bCs/>
          <w:szCs w:val="24"/>
        </w:rPr>
        <w:t xml:space="preserve"> to strengthen fundraising.</w:t>
      </w:r>
    </w:p>
    <w:p w14:paraId="568ADBDE" w14:textId="31608036" w:rsidR="00D45251" w:rsidRPr="00D45251" w:rsidRDefault="00DE6FE2" w:rsidP="00D45251">
      <w:pPr>
        <w:numPr>
          <w:ilvl w:val="0"/>
          <w:numId w:val="3"/>
        </w:numPr>
        <w:spacing w:before="120" w:line="240" w:lineRule="auto"/>
        <w:rPr>
          <w:rFonts w:eastAsia="Times New Roman" w:cs="Arial"/>
          <w:bCs/>
          <w:szCs w:val="24"/>
        </w:rPr>
      </w:pPr>
      <w:r>
        <w:rPr>
          <w:rFonts w:eastAsia="Times New Roman" w:cs="Arial"/>
          <w:bCs/>
          <w:szCs w:val="24"/>
        </w:rPr>
        <w:t xml:space="preserve">Have </w:t>
      </w:r>
      <w:r w:rsidR="00D45251">
        <w:rPr>
          <w:rFonts w:eastAsia="Times New Roman" w:cs="Arial"/>
          <w:bCs/>
          <w:szCs w:val="24"/>
        </w:rPr>
        <w:t xml:space="preserve">begun to name the </w:t>
      </w:r>
      <w:r w:rsidR="00000F00">
        <w:rPr>
          <w:rFonts w:eastAsia="Times New Roman" w:cs="Arial"/>
          <w:bCs/>
          <w:szCs w:val="24"/>
        </w:rPr>
        <w:t xml:space="preserve">systems you use, and how they might support further distribution of fundraising. </w:t>
      </w:r>
    </w:p>
    <w:p w14:paraId="553E46FF" w14:textId="70EFEE06" w:rsidR="00576F8E" w:rsidRDefault="00576F8E" w:rsidP="00DE6FE2">
      <w:pPr>
        <w:spacing w:before="120" w:line="240" w:lineRule="auto"/>
        <w:ind w:left="720"/>
        <w:rPr>
          <w:b/>
          <w:sz w:val="28"/>
          <w:szCs w:val="28"/>
        </w:rPr>
      </w:pPr>
    </w:p>
    <w:p w14:paraId="715B93EF" w14:textId="614730D5" w:rsidR="00D45251" w:rsidRDefault="00D45251" w:rsidP="00407A98">
      <w:pPr>
        <w:rPr>
          <w:b/>
          <w:sz w:val="28"/>
          <w:szCs w:val="28"/>
        </w:rPr>
      </w:pPr>
      <w:r>
        <w:rPr>
          <w:rFonts w:ascii="Calibri" w:eastAsia="Calibri" w:hAnsi="Calibri" w:cs="Times New Roman"/>
          <w:b/>
          <w:noProof/>
          <w:color w:val="4472C4" w:themeColor="accent5"/>
          <w:sz w:val="32"/>
        </w:rPr>
        <w:drawing>
          <wp:inline distT="0" distB="0" distL="0" distR="0" wp14:anchorId="032942B6" wp14:editId="60F0DFBC">
            <wp:extent cx="5943600" cy="45929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llies3-01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p w14:paraId="665F8131" w14:textId="77777777" w:rsidR="00D45251" w:rsidRDefault="00D45251">
      <w:pPr>
        <w:spacing w:before="0" w:after="200"/>
        <w:rPr>
          <w:rFonts w:ascii="Calibri" w:eastAsia="Calibri" w:hAnsi="Calibri" w:cs="Times New Roman"/>
          <w:b/>
          <w:color w:val="4472C4" w:themeColor="accent5"/>
          <w:sz w:val="32"/>
        </w:rPr>
      </w:pPr>
      <w:r>
        <w:rPr>
          <w:rFonts w:ascii="Calibri" w:eastAsia="Calibri" w:hAnsi="Calibri" w:cs="Times New Roman"/>
          <w:b/>
          <w:color w:val="4472C4" w:themeColor="accent5"/>
          <w:sz w:val="32"/>
        </w:rPr>
        <w:br w:type="page"/>
      </w:r>
    </w:p>
    <w:p w14:paraId="17AD57B4" w14:textId="5475FAD2" w:rsidR="00DE6FE2" w:rsidRDefault="00DE6FE2" w:rsidP="004F7120">
      <w:pPr>
        <w:spacing w:before="0" w:after="200"/>
        <w:rPr>
          <w:rFonts w:ascii="Calibri" w:eastAsia="Calibri" w:hAnsi="Calibri" w:cs="Times New Roman"/>
          <w:b/>
          <w:color w:val="4472C4" w:themeColor="accent5"/>
          <w:sz w:val="32"/>
        </w:rPr>
      </w:pPr>
      <w:r>
        <w:rPr>
          <w:rFonts w:ascii="Calibri" w:eastAsia="Calibri" w:hAnsi="Calibri" w:cs="Times New Roman"/>
          <w:b/>
          <w:color w:val="4472C4" w:themeColor="accent5"/>
          <w:sz w:val="32"/>
        </w:rPr>
        <w:lastRenderedPageBreak/>
        <w:t>REFLECTIONS and LE</w:t>
      </w:r>
      <w:r w:rsidR="006F4D99">
        <w:rPr>
          <w:rFonts w:ascii="Calibri" w:eastAsia="Calibri" w:hAnsi="Calibri" w:cs="Times New Roman"/>
          <w:b/>
          <w:color w:val="4472C4" w:themeColor="accent5"/>
          <w:sz w:val="32"/>
        </w:rPr>
        <w:t>SSONS</w:t>
      </w:r>
      <w:r>
        <w:rPr>
          <w:rFonts w:ascii="Calibri" w:eastAsia="Calibri" w:hAnsi="Calibri" w:cs="Times New Roman"/>
          <w:b/>
          <w:color w:val="4472C4" w:themeColor="accent5"/>
          <w:sz w:val="32"/>
        </w:rPr>
        <w:t xml:space="preserve"> FROM LAST SESSION</w:t>
      </w:r>
    </w:p>
    <w:p w14:paraId="73106E40" w14:textId="38C4203C" w:rsidR="00DE6FE2" w:rsidRPr="00DE6FE2" w:rsidRDefault="00000F00" w:rsidP="00DE6FE2">
      <w:pPr>
        <w:pStyle w:val="ListParagraph"/>
        <w:numPr>
          <w:ilvl w:val="0"/>
          <w:numId w:val="24"/>
        </w:numPr>
        <w:rPr>
          <w:sz w:val="24"/>
        </w:rPr>
      </w:pPr>
      <w:r>
        <w:rPr>
          <w:sz w:val="24"/>
        </w:rPr>
        <w:t xml:space="preserve">What learnings or new actions have happened since session 1? </w:t>
      </w:r>
    </w:p>
    <w:p w14:paraId="58628B0E" w14:textId="2CA1607C" w:rsidR="00DE6FE2" w:rsidRDefault="004B6540" w:rsidP="00DE6FE2">
      <w:pPr>
        <w:pStyle w:val="ListParagraph"/>
        <w:numPr>
          <w:ilvl w:val="0"/>
          <w:numId w:val="24"/>
        </w:numPr>
        <w:rPr>
          <w:sz w:val="24"/>
        </w:rPr>
      </w:pPr>
      <w:r>
        <w:rPr>
          <w:sz w:val="24"/>
        </w:rPr>
        <w:t>How are people using the fundraising core identity statement</w:t>
      </w:r>
      <w:r w:rsidR="00DE6FE2" w:rsidRPr="00DE6FE2">
        <w:rPr>
          <w:sz w:val="24"/>
        </w:rPr>
        <w:t xml:space="preserve">? </w:t>
      </w:r>
    </w:p>
    <w:p w14:paraId="34F1065C" w14:textId="14734839" w:rsidR="008A26AD" w:rsidRDefault="008A26AD" w:rsidP="00DE6FE2">
      <w:pPr>
        <w:pStyle w:val="ListParagraph"/>
        <w:numPr>
          <w:ilvl w:val="0"/>
          <w:numId w:val="24"/>
        </w:numPr>
        <w:rPr>
          <w:sz w:val="24"/>
        </w:rPr>
      </w:pPr>
      <w:r>
        <w:rPr>
          <w:sz w:val="24"/>
        </w:rPr>
        <w:t xml:space="preserve">How are you thinking differently about your revenue model as a result of completing the worksheet? </w:t>
      </w:r>
    </w:p>
    <w:p w14:paraId="156D8E8E" w14:textId="297076FB" w:rsidR="00DE6FE2" w:rsidRDefault="00DE6FE2" w:rsidP="00DE6FE2">
      <w:r w:rsidRPr="004F7120">
        <w:rPr>
          <w:b/>
        </w:rPr>
        <w:t>NOTES</w:t>
      </w:r>
      <w:r>
        <w:t>:</w:t>
      </w:r>
    </w:p>
    <w:p w14:paraId="28ED0F4B" w14:textId="5A9140A4" w:rsidR="00DE6FE2" w:rsidRDefault="00DE6FE2" w:rsidP="00DE6FE2">
      <w:pPr>
        <w:tabs>
          <w:tab w:val="left" w:leader="underscore" w:pos="9360"/>
        </w:tabs>
      </w:pPr>
      <w:r>
        <w:tab/>
      </w:r>
    </w:p>
    <w:p w14:paraId="1169BC08" w14:textId="205F3A54" w:rsidR="00DE6FE2" w:rsidRDefault="00DE6FE2" w:rsidP="00DE6FE2">
      <w:pPr>
        <w:tabs>
          <w:tab w:val="left" w:leader="underscore" w:pos="9360"/>
        </w:tabs>
      </w:pPr>
      <w:r>
        <w:tab/>
      </w:r>
    </w:p>
    <w:p w14:paraId="004D5D92" w14:textId="330B4E3B" w:rsidR="00DE6FE2" w:rsidRDefault="00DE6FE2" w:rsidP="00DE6FE2">
      <w:pPr>
        <w:tabs>
          <w:tab w:val="left" w:leader="underscore" w:pos="9360"/>
        </w:tabs>
      </w:pPr>
      <w:r>
        <w:tab/>
      </w:r>
    </w:p>
    <w:p w14:paraId="53C4FD02" w14:textId="472B1A35" w:rsidR="00DE6FE2" w:rsidRDefault="00DE6FE2" w:rsidP="00DE6FE2">
      <w:pPr>
        <w:tabs>
          <w:tab w:val="left" w:leader="underscore" w:pos="9360"/>
        </w:tabs>
      </w:pPr>
      <w:r>
        <w:tab/>
      </w:r>
    </w:p>
    <w:p w14:paraId="5B992CFB" w14:textId="1E5F8F33" w:rsidR="00DE6FE2" w:rsidRDefault="00DE6FE2" w:rsidP="00DE6FE2">
      <w:pPr>
        <w:tabs>
          <w:tab w:val="left" w:leader="underscore" w:pos="9360"/>
        </w:tabs>
      </w:pPr>
      <w:r>
        <w:tab/>
      </w:r>
    </w:p>
    <w:p w14:paraId="53054E39" w14:textId="0D96D17A" w:rsidR="00DE6FE2" w:rsidRDefault="00DE6FE2" w:rsidP="00DE6FE2">
      <w:pPr>
        <w:tabs>
          <w:tab w:val="left" w:leader="underscore" w:pos="9360"/>
        </w:tabs>
      </w:pPr>
      <w:r>
        <w:tab/>
      </w:r>
    </w:p>
    <w:p w14:paraId="6DEEF6F4" w14:textId="0384F358" w:rsidR="00DE6FE2" w:rsidRDefault="00DE6FE2" w:rsidP="00DE6FE2">
      <w:pPr>
        <w:tabs>
          <w:tab w:val="left" w:leader="underscore" w:pos="9360"/>
        </w:tabs>
      </w:pPr>
      <w:r>
        <w:tab/>
      </w:r>
    </w:p>
    <w:p w14:paraId="1E781E75" w14:textId="01353DC8" w:rsidR="00DE6FE2" w:rsidRDefault="00DE6FE2" w:rsidP="00DE6FE2">
      <w:pPr>
        <w:tabs>
          <w:tab w:val="left" w:leader="underscore" w:pos="9360"/>
        </w:tabs>
      </w:pPr>
      <w:r>
        <w:tab/>
      </w:r>
    </w:p>
    <w:p w14:paraId="728FDBDF" w14:textId="13F2FF63" w:rsidR="00DE6FE2" w:rsidRDefault="00DE6FE2" w:rsidP="00DE6FE2">
      <w:pPr>
        <w:tabs>
          <w:tab w:val="left" w:leader="underscore" w:pos="9360"/>
        </w:tabs>
      </w:pPr>
      <w:r>
        <w:tab/>
      </w:r>
    </w:p>
    <w:p w14:paraId="6C3C4444" w14:textId="5F13D398" w:rsidR="00DE6FE2" w:rsidRDefault="00DE6FE2" w:rsidP="00DE6FE2">
      <w:pPr>
        <w:tabs>
          <w:tab w:val="left" w:leader="underscore" w:pos="9360"/>
        </w:tabs>
      </w:pPr>
      <w:r>
        <w:tab/>
      </w:r>
    </w:p>
    <w:p w14:paraId="16A967D5" w14:textId="7C010249" w:rsidR="00DE6FE2" w:rsidRDefault="00DE6FE2" w:rsidP="00DE6FE2">
      <w:pPr>
        <w:tabs>
          <w:tab w:val="left" w:leader="underscore" w:pos="9360"/>
        </w:tabs>
      </w:pPr>
      <w:r>
        <w:tab/>
      </w:r>
    </w:p>
    <w:p w14:paraId="4DC1954B" w14:textId="168931F2" w:rsidR="00DE6FE2" w:rsidRDefault="00DE6FE2" w:rsidP="00DE6FE2">
      <w:pPr>
        <w:tabs>
          <w:tab w:val="left" w:leader="underscore" w:pos="9360"/>
        </w:tabs>
      </w:pPr>
      <w:r>
        <w:tab/>
      </w:r>
    </w:p>
    <w:p w14:paraId="284DC045" w14:textId="49D5E91D" w:rsidR="00DE6FE2" w:rsidRDefault="00DE6FE2" w:rsidP="00DE6FE2">
      <w:pPr>
        <w:tabs>
          <w:tab w:val="left" w:leader="underscore" w:pos="9360"/>
        </w:tabs>
      </w:pPr>
      <w:r>
        <w:tab/>
      </w:r>
    </w:p>
    <w:p w14:paraId="2E5CD368" w14:textId="3A26F667" w:rsidR="00DE6FE2" w:rsidRDefault="00DE6FE2" w:rsidP="00DE6FE2">
      <w:pPr>
        <w:tabs>
          <w:tab w:val="left" w:leader="underscore" w:pos="9360"/>
        </w:tabs>
      </w:pPr>
      <w:r>
        <w:tab/>
      </w:r>
    </w:p>
    <w:p w14:paraId="03C79B0C" w14:textId="1B93D5BB" w:rsidR="00DE6FE2" w:rsidRDefault="00DE6FE2" w:rsidP="00DE6FE2">
      <w:pPr>
        <w:tabs>
          <w:tab w:val="left" w:leader="underscore" w:pos="9360"/>
        </w:tabs>
      </w:pPr>
      <w:r>
        <w:tab/>
      </w:r>
    </w:p>
    <w:p w14:paraId="117B2D85" w14:textId="3D8DFED7" w:rsidR="00DE6FE2" w:rsidRPr="00DE6FE2" w:rsidRDefault="00DE6FE2" w:rsidP="00DE6FE2">
      <w:pPr>
        <w:tabs>
          <w:tab w:val="left" w:leader="underscore" w:pos="9360"/>
        </w:tabs>
      </w:pPr>
      <w:r>
        <w:tab/>
      </w:r>
    </w:p>
    <w:p w14:paraId="53C5AB5B" w14:textId="77777777" w:rsidR="00DE6FE2" w:rsidRDefault="00DE6FE2">
      <w:pPr>
        <w:spacing w:before="0" w:after="200"/>
        <w:rPr>
          <w:rFonts w:ascii="Calibri" w:eastAsia="Calibri" w:hAnsi="Calibri" w:cs="Times New Roman"/>
          <w:b/>
          <w:color w:val="4472C4" w:themeColor="accent5"/>
          <w:sz w:val="32"/>
        </w:rPr>
      </w:pPr>
      <w:r>
        <w:rPr>
          <w:rFonts w:ascii="Calibri" w:eastAsia="Calibri" w:hAnsi="Calibri" w:cs="Times New Roman"/>
          <w:b/>
          <w:color w:val="4472C4" w:themeColor="accent5"/>
          <w:sz w:val="32"/>
        </w:rPr>
        <w:br w:type="page"/>
      </w:r>
    </w:p>
    <w:p w14:paraId="2538762F" w14:textId="50CC0D14" w:rsidR="004E563B" w:rsidRPr="00321F34" w:rsidRDefault="006F4D99" w:rsidP="00407A98">
      <w:pPr>
        <w:rPr>
          <w:b/>
          <w:sz w:val="28"/>
          <w:szCs w:val="28"/>
        </w:rPr>
      </w:pPr>
      <w:r w:rsidRPr="00321F34">
        <w:rPr>
          <w:b/>
          <w:noProof/>
          <w:sz w:val="28"/>
          <w:szCs w:val="28"/>
        </w:rPr>
        <w:lastRenderedPageBreak/>
        <w:drawing>
          <wp:anchor distT="0" distB="0" distL="114300" distR="114300" simplePos="0" relativeHeight="251744256" behindDoc="0" locked="0" layoutInCell="1" allowOverlap="1" wp14:anchorId="2680F51C" wp14:editId="7B4D570E">
            <wp:simplePos x="0" y="0"/>
            <wp:positionH relativeFrom="margin">
              <wp:posOffset>4752975</wp:posOffset>
            </wp:positionH>
            <wp:positionV relativeFrom="paragraph">
              <wp:posOffset>6350</wp:posOffset>
            </wp:positionV>
            <wp:extent cx="1663700" cy="154749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ltureAndMindsets-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3700" cy="1547495"/>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Times New Roman"/>
          <w:b/>
          <w:color w:val="4472C4" w:themeColor="accent5"/>
          <w:sz w:val="32"/>
        </w:rPr>
        <w:t xml:space="preserve">Exercise on </w:t>
      </w:r>
      <w:r w:rsidR="00DE6FE2" w:rsidRPr="00321F34">
        <w:rPr>
          <w:rFonts w:ascii="Calibri" w:eastAsia="Calibri" w:hAnsi="Calibri" w:cs="Times New Roman"/>
          <w:b/>
          <w:color w:val="4472C4" w:themeColor="accent5"/>
          <w:sz w:val="32"/>
        </w:rPr>
        <w:t>Money and Power</w:t>
      </w:r>
    </w:p>
    <w:p w14:paraId="6A032294" w14:textId="77777777" w:rsidR="004B6540" w:rsidRDefault="004B6540" w:rsidP="00DE6FE2">
      <w:pPr>
        <w:rPr>
          <w:b/>
        </w:rPr>
      </w:pPr>
    </w:p>
    <w:p w14:paraId="6E8C8A78" w14:textId="3D89E654" w:rsidR="00DE6FE2" w:rsidRPr="006F4D99" w:rsidRDefault="00321F34" w:rsidP="00DE6FE2">
      <w:pPr>
        <w:rPr>
          <w:b/>
        </w:rPr>
      </w:pPr>
      <w:r>
        <w:rPr>
          <w:b/>
        </w:rPr>
        <w:t>First round</w:t>
      </w:r>
      <w:r w:rsidR="00B447D7" w:rsidRPr="00321F34">
        <w:rPr>
          <w:b/>
        </w:rPr>
        <w:t xml:space="preserve">: </w:t>
      </w:r>
      <w:r>
        <w:rPr>
          <w:b/>
        </w:rPr>
        <w:t>Home Culture</w:t>
      </w:r>
      <w:r w:rsidR="006F4D99">
        <w:rPr>
          <w:b/>
        </w:rPr>
        <w:t>.</w:t>
      </w:r>
      <w:r>
        <w:rPr>
          <w:b/>
        </w:rPr>
        <w:t xml:space="preserve"> </w:t>
      </w:r>
      <w:r w:rsidR="00B447D7" w:rsidRPr="00321F34">
        <w:rPr>
          <w:b/>
        </w:rPr>
        <w:tab/>
      </w:r>
      <w:r w:rsidR="004F7120" w:rsidRPr="00321F3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DE6FE2" w:rsidRPr="00321F34">
        <w:t xml:space="preserve">What did you learn in your </w:t>
      </w:r>
      <w:r>
        <w:t>home</w:t>
      </w:r>
      <w:r w:rsidR="00C161AF">
        <w:t xml:space="preserve"> about money? When did</w:t>
      </w:r>
      <w:r w:rsidR="00DE6FE2" w:rsidRPr="00321F34">
        <w:t xml:space="preserve"> your family </w:t>
      </w:r>
      <w:r w:rsidR="00C161AF">
        <w:t>talk</w:t>
      </w:r>
      <w:r w:rsidR="00DE6FE2" w:rsidRPr="00321F34">
        <w:t xml:space="preserve"> about money</w:t>
      </w:r>
      <w:r w:rsidR="00C161AF">
        <w:t>, how did they talk about it</w:t>
      </w:r>
      <w:r w:rsidR="00DE6FE2" w:rsidRPr="00321F34">
        <w:t>?</w:t>
      </w:r>
      <w:r w:rsidR="00C161AF">
        <w:t xml:space="preserve"> How was money shared, given away in the community you grew up in? You can share both positive and negative memories about money and power </w:t>
      </w:r>
      <w:r w:rsidR="00D87D93">
        <w:t>in your home culture.</w:t>
      </w:r>
    </w:p>
    <w:p w14:paraId="20A91D59" w14:textId="77777777" w:rsidR="00DE6FE2" w:rsidRDefault="00DE6FE2" w:rsidP="00DE6FE2"/>
    <w:p w14:paraId="4A3D9241" w14:textId="77777777" w:rsidR="006F4D99" w:rsidRDefault="006F4D99" w:rsidP="00DE6FE2"/>
    <w:p w14:paraId="7471E84C" w14:textId="77777777" w:rsidR="004B6540" w:rsidRDefault="004B6540" w:rsidP="00DE6FE2"/>
    <w:p w14:paraId="22A551EF" w14:textId="77777777" w:rsidR="009460DE" w:rsidRPr="00321F34" w:rsidRDefault="009460DE" w:rsidP="00DE6FE2"/>
    <w:p w14:paraId="12D7ADA3" w14:textId="1B16D8E5" w:rsidR="00DE6FE2" w:rsidRPr="006F4D99" w:rsidRDefault="00D87D93" w:rsidP="00DE6FE2">
      <w:pPr>
        <w:rPr>
          <w:b/>
        </w:rPr>
      </w:pPr>
      <w:r>
        <w:rPr>
          <w:b/>
        </w:rPr>
        <w:t>Second round</w:t>
      </w:r>
      <w:r w:rsidR="006F4D99">
        <w:rPr>
          <w:b/>
        </w:rPr>
        <w:t>: Dominant Culture.</w:t>
      </w:r>
      <w:r w:rsidR="006F4D99">
        <w:rPr>
          <w:b/>
        </w:rPr>
        <w:tab/>
      </w:r>
      <w:r w:rsidR="00DE6FE2" w:rsidRPr="00321F34">
        <w:t xml:space="preserve">What </w:t>
      </w:r>
      <w:r w:rsidR="00B447D7" w:rsidRPr="00321F34">
        <w:t>does the mainstream/</w:t>
      </w:r>
      <w:r w:rsidR="00DE6FE2" w:rsidRPr="00321F34">
        <w:t>domina</w:t>
      </w:r>
      <w:r w:rsidR="00B447D7" w:rsidRPr="00321F34">
        <w:t xml:space="preserve">nt culture </w:t>
      </w:r>
      <w:r w:rsidR="00DE6FE2" w:rsidRPr="00321F34">
        <w:t>teach</w:t>
      </w:r>
      <w:r w:rsidR="00B447D7" w:rsidRPr="00321F34">
        <w:t xml:space="preserve"> us about </w:t>
      </w:r>
      <w:r>
        <w:t xml:space="preserve">the relationship of </w:t>
      </w:r>
      <w:r w:rsidR="00B447D7" w:rsidRPr="00321F34">
        <w:t>money</w:t>
      </w:r>
      <w:r>
        <w:t xml:space="preserve"> &amp; power</w:t>
      </w:r>
      <w:r w:rsidR="00B447D7" w:rsidRPr="00321F34">
        <w:t xml:space="preserve">? </w:t>
      </w:r>
      <w:r>
        <w:t xml:space="preserve">What did you learn in school or from news, entertainment media? </w:t>
      </w:r>
      <w:r w:rsidR="00B447D7" w:rsidRPr="00321F34">
        <w:t>How does that influence</w:t>
      </w:r>
      <w:r w:rsidR="00DE6FE2" w:rsidRPr="00321F34">
        <w:t xml:space="preserve"> </w:t>
      </w:r>
      <w:r>
        <w:t>y</w:t>
      </w:r>
      <w:r w:rsidR="00B447D7" w:rsidRPr="00321F34">
        <w:t xml:space="preserve">our thinking </w:t>
      </w:r>
      <w:r>
        <w:t>and</w:t>
      </w:r>
      <w:r w:rsidR="00B447D7" w:rsidRPr="00321F34">
        <w:t xml:space="preserve"> behavior </w:t>
      </w:r>
      <w:r>
        <w:t>with regard to money</w:t>
      </w:r>
      <w:r w:rsidR="00B447D7" w:rsidRPr="00321F34">
        <w:t>?</w:t>
      </w:r>
    </w:p>
    <w:p w14:paraId="772CF292" w14:textId="77777777" w:rsidR="00DE6FE2" w:rsidRDefault="00DE6FE2" w:rsidP="00DE6FE2"/>
    <w:p w14:paraId="3720A37A" w14:textId="77777777" w:rsidR="006F4D99" w:rsidRDefault="006F4D99" w:rsidP="00DE6FE2"/>
    <w:p w14:paraId="50E9B314" w14:textId="77777777" w:rsidR="004B6540" w:rsidRDefault="004B6540" w:rsidP="00DE6FE2"/>
    <w:p w14:paraId="3087EFB1" w14:textId="77777777" w:rsidR="004B6540" w:rsidRPr="00321F34" w:rsidRDefault="004B6540" w:rsidP="00DE6FE2"/>
    <w:p w14:paraId="1B9E3B3C" w14:textId="116ACBF2" w:rsidR="004B6540" w:rsidRDefault="004B6540" w:rsidP="00D44AEA">
      <w:pPr>
        <w:rPr>
          <w:b/>
        </w:rPr>
      </w:pPr>
      <w:r>
        <w:rPr>
          <w:b/>
        </w:rPr>
        <w:t xml:space="preserve">Third round: Money Culture.  </w:t>
      </w:r>
      <w:r>
        <w:t>Who is perceived to be good with money? Who is trusted to handle money, and the power that comes with it? How does culture impact philanthropy for your organization? How do your bright spots illuminate or obscure perceptions about money and power? What strategies can you use to expand your bright spots?</w:t>
      </w:r>
    </w:p>
    <w:p w14:paraId="491EABD3" w14:textId="77777777" w:rsidR="004B6540" w:rsidRDefault="004B6540" w:rsidP="00D44AEA">
      <w:pPr>
        <w:rPr>
          <w:b/>
        </w:rPr>
      </w:pPr>
    </w:p>
    <w:p w14:paraId="38B29E3C" w14:textId="77777777" w:rsidR="004B6540" w:rsidRDefault="004B6540" w:rsidP="00D44AEA">
      <w:pPr>
        <w:rPr>
          <w:b/>
        </w:rPr>
      </w:pPr>
    </w:p>
    <w:p w14:paraId="376D42CF" w14:textId="77777777" w:rsidR="004B6540" w:rsidRDefault="004B6540" w:rsidP="00D44AEA">
      <w:pPr>
        <w:rPr>
          <w:b/>
        </w:rPr>
      </w:pPr>
    </w:p>
    <w:p w14:paraId="75A8BEF6" w14:textId="77777777" w:rsidR="004B6540" w:rsidRDefault="004B6540" w:rsidP="00D44AEA">
      <w:pPr>
        <w:rPr>
          <w:b/>
        </w:rPr>
      </w:pPr>
    </w:p>
    <w:p w14:paraId="028659FC" w14:textId="77777777" w:rsidR="004B6540" w:rsidRPr="009460DE" w:rsidRDefault="004B6540" w:rsidP="004B6540">
      <w:pPr>
        <w:spacing w:before="0" w:after="200"/>
        <w:rPr>
          <w:b/>
          <w:color w:val="4472C4" w:themeColor="accent5"/>
          <w:sz w:val="32"/>
          <w:szCs w:val="32"/>
        </w:rPr>
      </w:pPr>
      <w:r w:rsidRPr="009460DE">
        <w:rPr>
          <w:b/>
          <w:color w:val="4472C4" w:themeColor="accent5"/>
          <w:sz w:val="32"/>
          <w:szCs w:val="32"/>
        </w:rPr>
        <w:lastRenderedPageBreak/>
        <w:t>How can we disrupt certain behaviors and beliefs in fundraising?</w:t>
      </w:r>
    </w:p>
    <w:p w14:paraId="7FF68C23" w14:textId="4210FB02" w:rsidR="00DE6FE2" w:rsidRPr="006F4D99" w:rsidRDefault="004B6540" w:rsidP="00D44AEA">
      <w:pPr>
        <w:rPr>
          <w:b/>
        </w:rPr>
      </w:pPr>
      <w:r>
        <w:rPr>
          <w:b/>
        </w:rPr>
        <w:t>Notes for personal reflection</w:t>
      </w:r>
      <w:r w:rsidR="006F4D99">
        <w:rPr>
          <w:b/>
        </w:rPr>
        <w:t xml:space="preserve">: Changing Power Dynamics.   </w:t>
      </w:r>
      <w:r w:rsidR="00D87D93">
        <w:t xml:space="preserve">Think of your work as a fundraiser. </w:t>
      </w:r>
      <w:r w:rsidR="00D44AEA">
        <w:t xml:space="preserve">What </w:t>
      </w:r>
      <w:r w:rsidR="00900505">
        <w:t>we think</w:t>
      </w:r>
      <w:r w:rsidR="00D44AEA">
        <w:t xml:space="preserve"> and feel about asking for money can change over time.  </w:t>
      </w:r>
      <w:r w:rsidR="00D87D93">
        <w:t xml:space="preserve"> </w:t>
      </w:r>
      <w:r w:rsidR="00B447D7" w:rsidRPr="00321F34">
        <w:t>W</w:t>
      </w:r>
      <w:r w:rsidR="00DE6FE2" w:rsidRPr="00321F34">
        <w:t xml:space="preserve">hat </w:t>
      </w:r>
      <w:r w:rsidR="00B447D7" w:rsidRPr="00321F34">
        <w:t xml:space="preserve">have you </w:t>
      </w:r>
      <w:r w:rsidR="00DE6FE2" w:rsidRPr="00321F34">
        <w:t>learned</w:t>
      </w:r>
      <w:r w:rsidR="00D44AEA">
        <w:t xml:space="preserve"> or tried</w:t>
      </w:r>
      <w:r w:rsidR="00DE6FE2" w:rsidRPr="00321F34">
        <w:t xml:space="preserve"> </w:t>
      </w:r>
      <w:r w:rsidR="00D44AEA">
        <w:t xml:space="preserve">in changing power </w:t>
      </w:r>
      <w:r w:rsidR="006F4D99">
        <w:t>dynamics</w:t>
      </w:r>
      <w:r w:rsidR="00D44AEA">
        <w:t xml:space="preserve"> so that you and others are </w:t>
      </w:r>
      <w:r w:rsidR="006F4D99">
        <w:t xml:space="preserve">more </w:t>
      </w:r>
      <w:r w:rsidR="00D44AEA">
        <w:t>powerful when asking</w:t>
      </w:r>
      <w:r w:rsidR="006F4D99">
        <w:t xml:space="preserve"> for money</w:t>
      </w:r>
      <w:r w:rsidR="00D44AEA">
        <w:t xml:space="preserve">?  </w:t>
      </w:r>
    </w:p>
    <w:p w14:paraId="207A64A1" w14:textId="77777777" w:rsidR="004B6540" w:rsidRDefault="004B6540">
      <w:pPr>
        <w:spacing w:before="0" w:after="200"/>
        <w:rPr>
          <w:b/>
        </w:rPr>
      </w:pPr>
    </w:p>
    <w:p w14:paraId="1273335B" w14:textId="77777777" w:rsidR="004B6540" w:rsidRDefault="004B6540">
      <w:pPr>
        <w:spacing w:before="0" w:after="200"/>
        <w:rPr>
          <w:b/>
        </w:rPr>
      </w:pPr>
    </w:p>
    <w:p w14:paraId="6885ECBE" w14:textId="77777777" w:rsidR="004B6540" w:rsidRDefault="004B6540">
      <w:pPr>
        <w:spacing w:before="0" w:after="200"/>
        <w:rPr>
          <w:b/>
        </w:rPr>
      </w:pPr>
    </w:p>
    <w:p w14:paraId="74D8282F" w14:textId="77777777" w:rsidR="004B6540" w:rsidRDefault="004B6540">
      <w:pPr>
        <w:spacing w:before="0" w:after="200"/>
        <w:rPr>
          <w:b/>
        </w:rPr>
      </w:pPr>
    </w:p>
    <w:p w14:paraId="3B44F460" w14:textId="77777777" w:rsidR="009460DE" w:rsidRDefault="009460DE">
      <w:pPr>
        <w:spacing w:before="0" w:after="200"/>
        <w:rPr>
          <w:b/>
        </w:rPr>
      </w:pPr>
    </w:p>
    <w:p w14:paraId="5F5FD1BA" w14:textId="77777777" w:rsidR="009460DE" w:rsidRDefault="009460DE">
      <w:pPr>
        <w:spacing w:before="0" w:after="200"/>
        <w:rPr>
          <w:b/>
        </w:rPr>
      </w:pPr>
    </w:p>
    <w:p w14:paraId="74016414" w14:textId="79B0CDC9" w:rsidR="00B447D7" w:rsidRPr="00321F34" w:rsidRDefault="00B447D7">
      <w:pPr>
        <w:spacing w:before="0" w:after="200"/>
        <w:rPr>
          <w:b/>
        </w:rPr>
      </w:pPr>
      <w:r w:rsidRPr="00321F34">
        <w:rPr>
          <w:b/>
        </w:rPr>
        <w:t xml:space="preserve">Group Debrief </w:t>
      </w:r>
      <w:r w:rsidR="006F4D99">
        <w:rPr>
          <w:b/>
        </w:rPr>
        <w:t xml:space="preserve">– Group Mind Sets </w:t>
      </w:r>
    </w:p>
    <w:p w14:paraId="7D0F97F8" w14:textId="77777777" w:rsidR="006F4D99" w:rsidRDefault="00B447D7">
      <w:pPr>
        <w:spacing w:before="0" w:after="200"/>
      </w:pPr>
      <w:r w:rsidRPr="00321F34">
        <w:t xml:space="preserve">Name </w:t>
      </w:r>
      <w:r w:rsidR="006F4D99">
        <w:t>any group mind sets that hold back power building and fundraising in your organization</w:t>
      </w:r>
      <w:r w:rsidRPr="00321F34">
        <w:t>?</w:t>
      </w:r>
    </w:p>
    <w:p w14:paraId="2DBA12EA" w14:textId="77777777" w:rsidR="006F4D99" w:rsidRDefault="006F4D99">
      <w:pPr>
        <w:spacing w:before="0" w:after="200"/>
      </w:pPr>
    </w:p>
    <w:p w14:paraId="56745B85" w14:textId="77777777" w:rsidR="006F4D99" w:rsidRDefault="006F4D99">
      <w:pPr>
        <w:spacing w:before="0" w:after="200"/>
      </w:pPr>
    </w:p>
    <w:p w14:paraId="1B905F8A" w14:textId="77777777" w:rsidR="004B6540" w:rsidRDefault="004B6540">
      <w:pPr>
        <w:spacing w:before="0" w:after="200"/>
      </w:pPr>
    </w:p>
    <w:p w14:paraId="79FDB804" w14:textId="77777777" w:rsidR="009460DE" w:rsidRDefault="009460DE">
      <w:pPr>
        <w:spacing w:before="0" w:after="200"/>
      </w:pPr>
    </w:p>
    <w:p w14:paraId="15895D6D" w14:textId="77777777" w:rsidR="009460DE" w:rsidRDefault="009460DE">
      <w:pPr>
        <w:spacing w:before="0" w:after="200"/>
      </w:pPr>
    </w:p>
    <w:p w14:paraId="0CADE702" w14:textId="77777777" w:rsidR="004B6540" w:rsidRDefault="004B6540">
      <w:pPr>
        <w:spacing w:before="0" w:after="200"/>
      </w:pPr>
    </w:p>
    <w:p w14:paraId="48E7E637" w14:textId="0377B136" w:rsidR="006F4D99" w:rsidRDefault="006F4D99">
      <w:pPr>
        <w:spacing w:before="0" w:after="200"/>
      </w:pPr>
      <w:r>
        <w:t xml:space="preserve">How can we disrupt, challenge them?  </w:t>
      </w:r>
    </w:p>
    <w:p w14:paraId="51D1EEB2" w14:textId="77777777" w:rsidR="009460DE" w:rsidRDefault="009460DE">
      <w:pPr>
        <w:spacing w:before="0" w:after="200"/>
      </w:pPr>
    </w:p>
    <w:p w14:paraId="7DBF032B" w14:textId="77777777" w:rsidR="009460DE" w:rsidRDefault="009460DE">
      <w:pPr>
        <w:spacing w:before="0" w:after="200"/>
      </w:pPr>
    </w:p>
    <w:p w14:paraId="23E98707" w14:textId="77777777" w:rsidR="009460DE" w:rsidRDefault="009460DE">
      <w:pPr>
        <w:spacing w:before="0" w:after="200"/>
      </w:pPr>
    </w:p>
    <w:p w14:paraId="500AB409" w14:textId="77777777" w:rsidR="009460DE" w:rsidRDefault="009460DE">
      <w:pPr>
        <w:spacing w:before="0" w:after="200"/>
      </w:pPr>
    </w:p>
    <w:p w14:paraId="45A9A4BF" w14:textId="77777777" w:rsidR="009460DE" w:rsidRDefault="009460DE">
      <w:pPr>
        <w:spacing w:before="0" w:after="200"/>
      </w:pPr>
    </w:p>
    <w:p w14:paraId="69B2BF5A" w14:textId="2DF3295B" w:rsidR="00DE6FE2" w:rsidRDefault="00DE6FE2">
      <w:pPr>
        <w:spacing w:before="0" w:after="200"/>
        <w:rPr>
          <w:rFonts w:ascii="Calibri" w:eastAsia="Calibri" w:hAnsi="Calibri" w:cs="Times New Roman"/>
          <w:b/>
          <w:color w:val="4472C4" w:themeColor="accent5"/>
          <w:sz w:val="32"/>
        </w:rPr>
      </w:pPr>
      <w:r>
        <w:rPr>
          <w:rFonts w:ascii="Calibri" w:eastAsia="Calibri" w:hAnsi="Calibri" w:cs="Times New Roman"/>
          <w:b/>
          <w:color w:val="4472C4" w:themeColor="accent5"/>
          <w:sz w:val="32"/>
        </w:rPr>
        <w:br w:type="page"/>
      </w:r>
    </w:p>
    <w:p w14:paraId="71425E0F" w14:textId="4FA7C76E" w:rsidR="00864F8A" w:rsidRDefault="00864F8A" w:rsidP="00864F8A">
      <w:pPr>
        <w:spacing w:before="0" w:after="200"/>
        <w:rPr>
          <w:rFonts w:ascii="Calibri" w:eastAsia="Calibri" w:hAnsi="Calibri" w:cs="Times New Roman"/>
          <w:b/>
          <w:color w:val="4472C4" w:themeColor="accent5"/>
          <w:sz w:val="32"/>
        </w:rPr>
      </w:pPr>
      <w:r w:rsidRPr="000E1216">
        <w:rPr>
          <w:rFonts w:ascii="Calibri" w:eastAsia="Calibri" w:hAnsi="Calibri" w:cs="Times New Roman"/>
          <w:b/>
          <w:color w:val="4472C4" w:themeColor="accent5"/>
          <w:sz w:val="32"/>
        </w:rPr>
        <w:lastRenderedPageBreak/>
        <w:t>Fund</w:t>
      </w:r>
      <w:r w:rsidR="000E1216">
        <w:rPr>
          <w:rFonts w:ascii="Calibri" w:eastAsia="Calibri" w:hAnsi="Calibri" w:cs="Times New Roman"/>
          <w:b/>
          <w:color w:val="4472C4" w:themeColor="accent5"/>
          <w:sz w:val="32"/>
        </w:rPr>
        <w:t>raising is Distributed Broadly a</w:t>
      </w:r>
      <w:r w:rsidRPr="000E1216">
        <w:rPr>
          <w:rFonts w:ascii="Calibri" w:eastAsia="Calibri" w:hAnsi="Calibri" w:cs="Times New Roman"/>
          <w:b/>
          <w:color w:val="4472C4" w:themeColor="accent5"/>
          <w:sz w:val="32"/>
        </w:rPr>
        <w:t>cross Staff, Board and Volunteers</w:t>
      </w:r>
    </w:p>
    <w:p w14:paraId="729A93E9" w14:textId="5A8C856C" w:rsidR="000E1216" w:rsidRPr="00625B5D" w:rsidRDefault="00527749" w:rsidP="00864F8A">
      <w:pPr>
        <w:spacing w:before="0" w:after="200"/>
        <w:rPr>
          <w:rFonts w:ascii="Calibri" w:eastAsia="Calibri" w:hAnsi="Calibri" w:cs="Times New Roman"/>
          <w:b/>
          <w:bCs/>
          <w:szCs w:val="24"/>
        </w:rPr>
      </w:pPr>
      <w:r w:rsidRPr="00625B5D">
        <w:rPr>
          <w:rFonts w:ascii="Calibri" w:eastAsia="Calibri" w:hAnsi="Calibri" w:cs="Times New Roman"/>
          <w:b/>
          <w:bCs/>
          <w:szCs w:val="24"/>
        </w:rPr>
        <w:t xml:space="preserve">From </w:t>
      </w:r>
      <w:r w:rsidR="000E1216" w:rsidRPr="00625B5D">
        <w:rPr>
          <w:rFonts w:ascii="Calibri" w:eastAsia="Calibri" w:hAnsi="Calibri" w:cs="Times New Roman"/>
          <w:b/>
          <w:bCs/>
          <w:szCs w:val="24"/>
        </w:rPr>
        <w:t xml:space="preserve">Bright Spot </w:t>
      </w:r>
      <w:r w:rsidRPr="00625B5D">
        <w:rPr>
          <w:rFonts w:ascii="Calibri" w:eastAsia="Calibri" w:hAnsi="Calibri" w:cs="Times New Roman"/>
          <w:b/>
          <w:bCs/>
          <w:szCs w:val="24"/>
        </w:rPr>
        <w:t>Interviews</w:t>
      </w:r>
    </w:p>
    <w:p w14:paraId="29E656EB" w14:textId="176AEB1B" w:rsidR="000E1216" w:rsidRPr="000E1216" w:rsidRDefault="006056DE" w:rsidP="000E1216">
      <w:pPr>
        <w:pStyle w:val="ListParagraph"/>
        <w:spacing w:after="200" w:line="276" w:lineRule="auto"/>
        <w:ind w:left="360"/>
        <w:rPr>
          <w:rFonts w:ascii="Calibri" w:eastAsia="Calibri" w:hAnsi="Calibri" w:cs="Times New Roman"/>
          <w:szCs w:val="24"/>
        </w:rPr>
      </w:pPr>
      <w:r>
        <w:rPr>
          <w:rFonts w:ascii="Calibri" w:eastAsia="Calibri" w:hAnsi="Calibri" w:cs="Times New Roman"/>
          <w:noProof/>
          <w:szCs w:val="24"/>
        </w:rPr>
        <mc:AlternateContent>
          <mc:Choice Requires="wps">
            <w:drawing>
              <wp:anchor distT="0" distB="0" distL="114300" distR="114300" simplePos="0" relativeHeight="251737088" behindDoc="0" locked="0" layoutInCell="1" allowOverlap="1" wp14:anchorId="33928CB8" wp14:editId="47179B8F">
                <wp:simplePos x="0" y="0"/>
                <wp:positionH relativeFrom="margin">
                  <wp:align>right</wp:align>
                </wp:positionH>
                <wp:positionV relativeFrom="paragraph">
                  <wp:posOffset>144012</wp:posOffset>
                </wp:positionV>
                <wp:extent cx="3803560" cy="2522137"/>
                <wp:effectExtent l="0" t="0" r="26035" b="678815"/>
                <wp:wrapNone/>
                <wp:docPr id="13" name="Rounded Rectangular Callout 13"/>
                <wp:cNvGraphicFramePr/>
                <a:graphic xmlns:a="http://schemas.openxmlformats.org/drawingml/2006/main">
                  <a:graphicData uri="http://schemas.microsoft.com/office/word/2010/wordprocessingShape">
                    <wps:wsp>
                      <wps:cNvSpPr/>
                      <wps:spPr>
                        <a:xfrm>
                          <a:off x="0" y="0"/>
                          <a:ext cx="3803560" cy="2522137"/>
                        </a:xfrm>
                        <a:prstGeom prst="wedgeRoundRectCallout">
                          <a:avLst>
                            <a:gd name="adj1" fmla="val -33391"/>
                            <a:gd name="adj2" fmla="val 75869"/>
                            <a:gd name="adj3" fmla="val 16667"/>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E4DAC15" w14:textId="09FBC377" w:rsidR="004F7120" w:rsidRPr="00527749" w:rsidRDefault="004F7120" w:rsidP="00527749">
                            <w:pPr>
                              <w:rPr>
                                <w:b/>
                                <w:sz w:val="28"/>
                              </w:rPr>
                            </w:pPr>
                            <w:r w:rsidRPr="00527749">
                              <w:rPr>
                                <w:rFonts w:ascii="Calibri" w:eastAsia="Calibri" w:hAnsi="Calibri" w:cs="Times New Roman"/>
                                <w:b/>
                                <w:szCs w:val="24"/>
                              </w:rPr>
                              <w:t>We engage staff in two fundraising vehicles a year: our gala and our membership drive. They know these are coming and when they’re going to end; they know they’re going to have to set a goal. We provide talking points, tracking sheets, trainings, one-on-ones, all kinds of materials that people need to engage. We do regular check-ins about the outcomes; it’s very transparent. It’s not about public shaming but collective accountability.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28CB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3" o:spid="_x0000_s1027" type="#_x0000_t62" style="position:absolute;left:0;text-align:left;margin-left:248.3pt;margin-top:11.35pt;width:299.5pt;height:198.6pt;z-index:251737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" adj="3588,27188" fillcolor="#70ad47 [3209]" strokecolor="#375623 [1609]" strokeweight="1pt">
                <v:textbox>
                  <w:txbxContent>
                    <w:p w14:paraId="4E4DAC15" w14:textId="09FBC377" w:rsidR="004F7120" w:rsidRPr="00527749" w:rsidRDefault="004F7120" w:rsidP="00527749">
                      <w:pPr>
                        <w:rPr>
                          <w:b/>
                          <w:sz w:val="28"/>
                        </w:rPr>
                      </w:pPr>
                      <w:r w:rsidRPr="00527749">
                        <w:rPr>
                          <w:rFonts w:ascii="Calibri" w:eastAsia="Calibri" w:hAnsi="Calibri" w:cs="Times New Roman"/>
                          <w:b/>
                          <w:szCs w:val="24"/>
                        </w:rPr>
                        <w:t>We engage staff in two fundraising vehicles a year: our gala and our membership drive. They know these are coming and when they’re going to end; they know they’re going to have to set a goal. We provide talking points, tracking sheets, trainings, one-on-ones, all kinds of materials that people need to engage. We do regular check-ins about the outcomes; it’s very transparent. It’s not about public shaming but collective accountability.</w:t>
                      </w:r>
                    </w:p>
                  </w:txbxContent>
                </v:textbox>
                <w10:wrap anchorx="margin"/>
              </v:shape>
            </w:pict>
          </mc:Fallback>
        </mc:AlternateContent>
      </w:r>
      <w:r w:rsidR="000E1216" w:rsidRPr="00527749">
        <w:rPr>
          <w:rFonts w:ascii="Calibri" w:eastAsia="Calibri" w:hAnsi="Calibri" w:cs="Times New Roman"/>
          <w:color w:val="70AD47" w:themeColor="accent6"/>
          <w:szCs w:val="24"/>
        </w:rPr>
        <w:br/>
      </w:r>
      <w:r w:rsidR="000E1216" w:rsidRPr="000E1216">
        <w:rPr>
          <w:rFonts w:ascii="Calibri" w:eastAsia="Calibri" w:hAnsi="Calibri" w:cs="Times New Roman"/>
          <w:szCs w:val="24"/>
        </w:rPr>
        <w:tab/>
      </w:r>
      <w:r w:rsidR="000E1216" w:rsidRPr="000E1216">
        <w:rPr>
          <w:rFonts w:ascii="Calibri" w:eastAsia="Calibri" w:hAnsi="Calibri" w:cs="Times New Roman"/>
          <w:szCs w:val="24"/>
        </w:rPr>
        <w:tab/>
      </w:r>
      <w:r w:rsidR="000E1216" w:rsidRPr="000E1216">
        <w:rPr>
          <w:rFonts w:ascii="Calibri" w:eastAsia="Calibri" w:hAnsi="Calibri" w:cs="Times New Roman"/>
          <w:szCs w:val="24"/>
        </w:rPr>
        <w:tab/>
      </w:r>
      <w:r w:rsidR="000E1216" w:rsidRPr="000E1216">
        <w:rPr>
          <w:rFonts w:ascii="Calibri" w:eastAsia="Calibri" w:hAnsi="Calibri" w:cs="Times New Roman"/>
          <w:szCs w:val="24"/>
        </w:rPr>
        <w:tab/>
      </w:r>
      <w:r w:rsidR="000E1216" w:rsidRPr="000E1216">
        <w:rPr>
          <w:rFonts w:ascii="Calibri" w:eastAsia="Calibri" w:hAnsi="Calibri" w:cs="Times New Roman"/>
          <w:szCs w:val="24"/>
        </w:rPr>
        <w:tab/>
      </w:r>
    </w:p>
    <w:p w14:paraId="59157FEC" w14:textId="2C1AB3A7" w:rsidR="000E1216" w:rsidRPr="00864F8A" w:rsidRDefault="000E1216" w:rsidP="00864F8A">
      <w:pPr>
        <w:pStyle w:val="ListParagraph"/>
        <w:spacing w:before="0" w:after="200" w:line="276" w:lineRule="auto"/>
        <w:ind w:left="360"/>
        <w:rPr>
          <w:rFonts w:ascii="Calibri" w:eastAsia="Calibri" w:hAnsi="Calibri" w:cs="Times New Roman"/>
          <w:szCs w:val="24"/>
        </w:rPr>
      </w:pPr>
    </w:p>
    <w:p w14:paraId="6D689ECA" w14:textId="7FC61D8D" w:rsidR="00864F8A" w:rsidRDefault="00864F8A" w:rsidP="00864F8A">
      <w:pPr>
        <w:pStyle w:val="ListParagraph"/>
        <w:spacing w:before="0" w:beforeAutospacing="0" w:after="200" w:afterAutospacing="0" w:line="276" w:lineRule="auto"/>
        <w:ind w:left="360"/>
        <w:rPr>
          <w:rFonts w:ascii="Calibri" w:eastAsia="Calibri" w:hAnsi="Calibri" w:cs="Times New Roman"/>
          <w:sz w:val="24"/>
          <w:szCs w:val="24"/>
        </w:rPr>
      </w:pPr>
    </w:p>
    <w:p w14:paraId="033D7AE6" w14:textId="5F8A20C8" w:rsidR="00864F8A" w:rsidRPr="00CC7B4F" w:rsidRDefault="00864F8A">
      <w:pPr>
        <w:spacing w:before="0" w:after="200"/>
        <w:rPr>
          <w:rFonts w:ascii="Calibri" w:eastAsia="Calibri" w:hAnsi="Calibri" w:cs="Times New Roman"/>
        </w:rPr>
      </w:pPr>
    </w:p>
    <w:p w14:paraId="67C1D5B2" w14:textId="77777777" w:rsidR="00CC7B4F" w:rsidRPr="00CC7B4F" w:rsidRDefault="00CC7B4F">
      <w:pPr>
        <w:spacing w:before="0" w:after="200"/>
        <w:rPr>
          <w:rFonts w:ascii="Calibri" w:eastAsia="Calibri" w:hAnsi="Calibri" w:cs="Times New Roman"/>
        </w:rPr>
      </w:pPr>
    </w:p>
    <w:p w14:paraId="3F6ACED4" w14:textId="396D1EE9" w:rsidR="00864F8A" w:rsidRDefault="00625B5D">
      <w:pPr>
        <w:spacing w:before="0" w:after="200"/>
        <w:rPr>
          <w:b/>
          <w:sz w:val="28"/>
          <w:szCs w:val="28"/>
        </w:rPr>
      </w:pPr>
      <w:r>
        <w:rPr>
          <w:b/>
          <w:noProof/>
          <w:sz w:val="28"/>
          <w:szCs w:val="28"/>
        </w:rPr>
        <mc:AlternateContent>
          <mc:Choice Requires="wps">
            <w:drawing>
              <wp:anchor distT="0" distB="0" distL="114300" distR="114300" simplePos="0" relativeHeight="251736575" behindDoc="0" locked="0" layoutInCell="1" allowOverlap="1" wp14:anchorId="2AC5BE03" wp14:editId="733100BC">
                <wp:simplePos x="0" y="0"/>
                <wp:positionH relativeFrom="margin">
                  <wp:posOffset>-683260</wp:posOffset>
                </wp:positionH>
                <wp:positionV relativeFrom="paragraph">
                  <wp:posOffset>1283970</wp:posOffset>
                </wp:positionV>
                <wp:extent cx="4581525" cy="2143760"/>
                <wp:effectExtent l="19050" t="19050" r="409575" b="275590"/>
                <wp:wrapNone/>
                <wp:docPr id="14" name="Oval Callout 14"/>
                <wp:cNvGraphicFramePr/>
                <a:graphic xmlns:a="http://schemas.openxmlformats.org/drawingml/2006/main">
                  <a:graphicData uri="http://schemas.microsoft.com/office/word/2010/wordprocessingShape">
                    <wps:wsp>
                      <wps:cNvSpPr/>
                      <wps:spPr>
                        <a:xfrm>
                          <a:off x="0" y="0"/>
                          <a:ext cx="4581525" cy="2143760"/>
                        </a:xfrm>
                        <a:prstGeom prst="wedgeEllipseCallout">
                          <a:avLst>
                            <a:gd name="adj1" fmla="val 57332"/>
                            <a:gd name="adj2" fmla="val 60625"/>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06758F8D" w14:textId="6A037B82" w:rsidR="004F7120" w:rsidRPr="00527749" w:rsidRDefault="004F7120" w:rsidP="00527749">
                            <w:pPr>
                              <w:pStyle w:val="ListParagraph"/>
                              <w:spacing w:before="0" w:after="200" w:line="276" w:lineRule="auto"/>
                              <w:ind w:left="360"/>
                              <w:rPr>
                                <w:sz w:val="24"/>
                              </w:rPr>
                            </w:pPr>
                            <w:r w:rsidRPr="00527749">
                              <w:rPr>
                                <w:rFonts w:ascii="Calibri" w:eastAsia="Calibri" w:hAnsi="Calibri" w:cs="Times New Roman"/>
                                <w:b/>
                                <w:bCs/>
                                <w:sz w:val="24"/>
                                <w:szCs w:val="24"/>
                              </w:rPr>
                              <w:t>It’s not about someone being professional or educated in a certain way. It’s really about shedding light on the fact that we already have these skills in communities of color. It’s about making visible and lifting up the resourcefulness that we’ve always had.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5BE0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4" o:spid="_x0000_s1028" type="#_x0000_t63" style="position:absolute;margin-left:-53.8pt;margin-top:101.1pt;width:360.75pt;height:168.8pt;z-index:2517365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" adj="23184,23895" fillcolor="#ffc000 [3207]" strokecolor="#7f5f00 [1607]" strokeweight="1pt">
                <v:textbox>
                  <w:txbxContent>
                    <w:p w14:paraId="06758F8D" w14:textId="6A037B82" w:rsidR="004F7120" w:rsidRPr="00527749" w:rsidRDefault="004F7120" w:rsidP="00527749">
                      <w:pPr>
                        <w:pStyle w:val="ListParagraph"/>
                        <w:spacing w:before="0" w:after="200" w:line="276" w:lineRule="auto"/>
                        <w:ind w:left="360"/>
                        <w:rPr>
                          <w:sz w:val="24"/>
                        </w:rPr>
                      </w:pPr>
                      <w:r w:rsidRPr="00527749">
                        <w:rPr>
                          <w:rFonts w:ascii="Calibri" w:eastAsia="Calibri" w:hAnsi="Calibri" w:cs="Times New Roman"/>
                          <w:b/>
                          <w:bCs/>
                          <w:sz w:val="24"/>
                          <w:szCs w:val="24"/>
                        </w:rPr>
                        <w:t>It’s not about someone being professional or educated in a certain way. It’s really about shedding light on the fact that we already have these skills in communities of color. It’s about making visible and lifting up the resourcefulness that we’ve always had.</w:t>
                      </w:r>
                    </w:p>
                  </w:txbxContent>
                </v:textbox>
                <w10:wrap anchorx="margin"/>
              </v:shape>
            </w:pict>
          </mc:Fallback>
        </mc:AlternateContent>
      </w:r>
      <w:r w:rsidR="006056DE">
        <w:rPr>
          <w:b/>
          <w:noProof/>
          <w:sz w:val="28"/>
          <w:szCs w:val="28"/>
        </w:rPr>
        <mc:AlternateContent>
          <mc:Choice Requires="wps">
            <w:drawing>
              <wp:anchor distT="0" distB="0" distL="114300" distR="114300" simplePos="0" relativeHeight="251738112" behindDoc="0" locked="0" layoutInCell="1" allowOverlap="1" wp14:anchorId="16081FA7" wp14:editId="2A47A371">
                <wp:simplePos x="0" y="0"/>
                <wp:positionH relativeFrom="column">
                  <wp:posOffset>331470</wp:posOffset>
                </wp:positionH>
                <wp:positionV relativeFrom="paragraph">
                  <wp:posOffset>3817620</wp:posOffset>
                </wp:positionV>
                <wp:extent cx="3496310" cy="1727835"/>
                <wp:effectExtent l="0" t="666750" r="27940" b="24765"/>
                <wp:wrapNone/>
                <wp:docPr id="15" name="Rounded Rectangular Callout 15"/>
                <wp:cNvGraphicFramePr/>
                <a:graphic xmlns:a="http://schemas.openxmlformats.org/drawingml/2006/main">
                  <a:graphicData uri="http://schemas.microsoft.com/office/word/2010/wordprocessingShape">
                    <wps:wsp>
                      <wps:cNvSpPr/>
                      <wps:spPr>
                        <a:xfrm>
                          <a:off x="0" y="0"/>
                          <a:ext cx="3496310" cy="1727835"/>
                        </a:xfrm>
                        <a:prstGeom prst="wedgeRoundRectCallout">
                          <a:avLst>
                            <a:gd name="adj1" fmla="val -37876"/>
                            <a:gd name="adj2" fmla="val -87438"/>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4683EF" w14:textId="3699DC8A" w:rsidR="004F7120" w:rsidRPr="006056DE" w:rsidRDefault="004F7120" w:rsidP="00527749">
                            <w:pPr>
                              <w:rPr>
                                <w:b/>
                              </w:rPr>
                            </w:pPr>
                            <w:r w:rsidRPr="006056DE">
                              <w:rPr>
                                <w:b/>
                              </w:rPr>
                              <w:t>My</w:t>
                            </w:r>
                            <w:r>
                              <w:rPr>
                                <w:b/>
                              </w:rPr>
                              <w:t xml:space="preserve"> primary job as Development Director i</w:t>
                            </w:r>
                            <w:r w:rsidRPr="006056DE">
                              <w:rPr>
                                <w:b/>
                              </w:rPr>
                              <w:t xml:space="preserve">s leadership development. Leadership development is the first among equals of all of </w:t>
                            </w:r>
                            <w:r>
                              <w:rPr>
                                <w:b/>
                              </w:rPr>
                              <w:t>[our]</w:t>
                            </w:r>
                            <w:r w:rsidRPr="006056DE">
                              <w:rPr>
                                <w:b/>
                              </w:rPr>
                              <w:t xml:space="preserve"> strategies. Without leadership development of staff, board, and members, none of our other strategies are possible.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081FA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5" o:spid="_x0000_s1029" type="#_x0000_t62" style="position:absolute;margin-left:26.1pt;margin-top:300.6pt;width:275.3pt;height:136.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" adj="2619,-8087" fillcolor="#5b9bd5 [3204]" strokecolor="#1f4d78 [1604]" strokeweight="1pt">
                <v:textbox>
                  <w:txbxContent>
                    <w:p w14:paraId="354683EF" w14:textId="3699DC8A" w:rsidR="004F7120" w:rsidRPr="006056DE" w:rsidRDefault="004F7120" w:rsidP="00527749">
                      <w:pPr>
                        <w:rPr>
                          <w:b/>
                        </w:rPr>
                      </w:pPr>
                      <w:r w:rsidRPr="006056DE">
                        <w:rPr>
                          <w:b/>
                        </w:rPr>
                        <w:t>My</w:t>
                      </w:r>
                      <w:r>
                        <w:rPr>
                          <w:b/>
                        </w:rPr>
                        <w:t xml:space="preserve"> primary job as Development Director i</w:t>
                      </w:r>
                      <w:r w:rsidRPr="006056DE">
                        <w:rPr>
                          <w:b/>
                        </w:rPr>
                        <w:t xml:space="preserve">s leadership development. Leadership development is the first among equals of all of </w:t>
                      </w:r>
                      <w:r>
                        <w:rPr>
                          <w:b/>
                        </w:rPr>
                        <w:t>[our]</w:t>
                      </w:r>
                      <w:r w:rsidRPr="006056DE">
                        <w:rPr>
                          <w:b/>
                        </w:rPr>
                        <w:t xml:space="preserve"> strategies. Without leadership development of staff, board, and members, none of our other strategies are possible.</w:t>
                      </w:r>
                    </w:p>
                  </w:txbxContent>
                </v:textbox>
              </v:shape>
            </w:pict>
          </mc:Fallback>
        </mc:AlternateContent>
      </w:r>
      <w:r w:rsidR="00864F8A">
        <w:rPr>
          <w:b/>
          <w:sz w:val="28"/>
          <w:szCs w:val="28"/>
        </w:rPr>
        <w:br w:type="page"/>
      </w:r>
    </w:p>
    <w:p w14:paraId="11F2FF25" w14:textId="1346796B" w:rsidR="00527749" w:rsidRPr="00625B5D" w:rsidRDefault="00625B5D">
      <w:pPr>
        <w:spacing w:before="0" w:after="200"/>
        <w:rPr>
          <w:b/>
          <w:color w:val="00B0F0"/>
          <w:sz w:val="32"/>
          <w:szCs w:val="32"/>
        </w:rPr>
      </w:pPr>
      <w:r>
        <w:rPr>
          <w:rFonts w:ascii="Calibri" w:eastAsia="Calibri" w:hAnsi="Calibri" w:cs="Times New Roman"/>
          <w:b/>
          <w:color w:val="4472C4" w:themeColor="accent5"/>
          <w:sz w:val="32"/>
        </w:rPr>
        <w:lastRenderedPageBreak/>
        <w:t>From the Research</w:t>
      </w:r>
    </w:p>
    <w:p w14:paraId="39F627EE" w14:textId="77777777" w:rsidR="00625B5D" w:rsidRDefault="004F7120">
      <w:pPr>
        <w:spacing w:before="0" w:after="200"/>
        <w:rPr>
          <w:sz w:val="22"/>
        </w:rPr>
      </w:pPr>
      <w:r w:rsidRPr="00BC4F05">
        <w:rPr>
          <w:b/>
          <w:noProof/>
          <w:sz w:val="22"/>
        </w:rPr>
        <w:drawing>
          <wp:anchor distT="0" distB="0" distL="114300" distR="114300" simplePos="0" relativeHeight="251741184" behindDoc="1" locked="0" layoutInCell="1" allowOverlap="1" wp14:anchorId="0EFB20AF" wp14:editId="76199F44">
            <wp:simplePos x="0" y="0"/>
            <wp:positionH relativeFrom="margin">
              <wp:align>right</wp:align>
            </wp:positionH>
            <wp:positionV relativeFrom="paragraph">
              <wp:posOffset>4445</wp:posOffset>
            </wp:positionV>
            <wp:extent cx="1606550" cy="1494155"/>
            <wp:effectExtent l="0" t="0" r="0" b="0"/>
            <wp:wrapTight wrapText="bothSides">
              <wp:wrapPolygon edited="0">
                <wp:start x="8452" y="0"/>
                <wp:lineTo x="6659" y="826"/>
                <wp:lineTo x="1793" y="4131"/>
                <wp:lineTo x="0" y="9088"/>
                <wp:lineTo x="512" y="13770"/>
                <wp:lineTo x="3074" y="18176"/>
                <wp:lineTo x="7172" y="20654"/>
                <wp:lineTo x="8196" y="21205"/>
                <wp:lineTo x="13062" y="21205"/>
                <wp:lineTo x="13575" y="20654"/>
                <wp:lineTo x="17929" y="18451"/>
                <wp:lineTo x="18185" y="18176"/>
                <wp:lineTo x="20746" y="13770"/>
                <wp:lineTo x="21258" y="9363"/>
                <wp:lineTo x="20490" y="7436"/>
                <wp:lineTo x="19466" y="4131"/>
                <wp:lineTo x="14599" y="826"/>
                <wp:lineTo x="12806" y="0"/>
                <wp:lineTo x="8452" y="0"/>
              </wp:wrapPolygon>
            </wp:wrapTight>
            <wp:docPr id="17" name="Picture 17" descr="N:\Files\Training\Workshop\Manuals\Fundraising\Bright Spots Fundraising Academy\Graphics\Peopl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iles\Training\Workshop\Manuals\Fundraising\Bright Spots Fundraising Academy\Graphics\People-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6550" cy="1494155"/>
                    </a:xfrm>
                    <a:prstGeom prst="rect">
                      <a:avLst/>
                    </a:prstGeom>
                    <a:noFill/>
                    <a:ln>
                      <a:noFill/>
                    </a:ln>
                  </pic:spPr>
                </pic:pic>
              </a:graphicData>
            </a:graphic>
          </wp:anchor>
        </w:drawing>
      </w:r>
      <w:r w:rsidR="00527749" w:rsidRPr="00BC4F05">
        <w:rPr>
          <w:sz w:val="22"/>
        </w:rPr>
        <w:t xml:space="preserve">The </w:t>
      </w:r>
      <w:proofErr w:type="spellStart"/>
      <w:r w:rsidR="00527749" w:rsidRPr="00BC4F05">
        <w:rPr>
          <w:i/>
          <w:sz w:val="22"/>
        </w:rPr>
        <w:t>UnderDeveloped</w:t>
      </w:r>
      <w:proofErr w:type="spellEnd"/>
      <w:r w:rsidR="00527749" w:rsidRPr="00BC4F05">
        <w:rPr>
          <w:i/>
          <w:sz w:val="22"/>
        </w:rPr>
        <w:t xml:space="preserve"> </w:t>
      </w:r>
      <w:r w:rsidR="00527749" w:rsidRPr="00BC4F05">
        <w:rPr>
          <w:sz w:val="22"/>
        </w:rPr>
        <w:t xml:space="preserve">report revealed many organizations </w:t>
      </w:r>
      <w:r w:rsidR="00BB4B96" w:rsidRPr="00BC4F05">
        <w:rPr>
          <w:sz w:val="22"/>
        </w:rPr>
        <w:t>think</w:t>
      </w:r>
      <w:r w:rsidR="00527749" w:rsidRPr="00BC4F05">
        <w:rPr>
          <w:sz w:val="22"/>
        </w:rPr>
        <w:t xml:space="preserve"> that the answer to their fundraising challenges lies in finding that elusive, perfect development director.</w:t>
      </w:r>
      <w:r w:rsidR="00BB4B96" w:rsidRPr="00BC4F05">
        <w:rPr>
          <w:sz w:val="22"/>
        </w:rPr>
        <w:t xml:space="preserve"> </w:t>
      </w:r>
      <w:r w:rsidR="00527749" w:rsidRPr="00BC4F05">
        <w:rPr>
          <w:sz w:val="22"/>
        </w:rPr>
        <w:t xml:space="preserve">Surprisingly, we found that the majority of the people we interviewed from each Bright Spot organization—all of them involved in fundraising in one way or another—did not have development in their title. Some organizations intentionally </w:t>
      </w:r>
      <w:r w:rsidR="00BB4B96" w:rsidRPr="00BC4F05">
        <w:rPr>
          <w:sz w:val="22"/>
        </w:rPr>
        <w:t>did not have the word</w:t>
      </w:r>
      <w:r w:rsidR="00527749" w:rsidRPr="00BC4F05">
        <w:rPr>
          <w:sz w:val="22"/>
        </w:rPr>
        <w:t xml:space="preserve"> development </w:t>
      </w:r>
      <w:r w:rsidR="00BB4B96" w:rsidRPr="00BC4F05">
        <w:rPr>
          <w:sz w:val="22"/>
        </w:rPr>
        <w:t>in their titles</w:t>
      </w:r>
      <w:r w:rsidR="00527749" w:rsidRPr="00BC4F05">
        <w:rPr>
          <w:sz w:val="22"/>
        </w:rPr>
        <w:t xml:space="preserve">. </w:t>
      </w:r>
      <w:r w:rsidR="00BB4B96" w:rsidRPr="00BC4F05">
        <w:rPr>
          <w:sz w:val="22"/>
        </w:rPr>
        <w:t xml:space="preserve">In fact, some organizations intentionally do not have a development director. Instead, fundraising roles and responsibilities are </w:t>
      </w:r>
      <w:r w:rsidR="00527749" w:rsidRPr="00BC4F05">
        <w:rPr>
          <w:sz w:val="22"/>
        </w:rPr>
        <w:t>distribut</w:t>
      </w:r>
      <w:r w:rsidR="00BB4B96" w:rsidRPr="00BC4F05">
        <w:rPr>
          <w:sz w:val="22"/>
        </w:rPr>
        <w:t>ed among</w:t>
      </w:r>
      <w:r w:rsidR="00527749" w:rsidRPr="00BC4F05">
        <w:rPr>
          <w:sz w:val="22"/>
        </w:rPr>
        <w:t xml:space="preserve"> staff, board, and volunteers, </w:t>
      </w:r>
      <w:r w:rsidR="00BB4B96" w:rsidRPr="00BC4F05">
        <w:rPr>
          <w:sz w:val="22"/>
        </w:rPr>
        <w:t xml:space="preserve">who often use </w:t>
      </w:r>
      <w:r w:rsidR="00527749" w:rsidRPr="00BC4F05">
        <w:rPr>
          <w:sz w:val="22"/>
        </w:rPr>
        <w:t xml:space="preserve">online crowdfunding platforms to allow the fundraisers to tailor the message of the campaign to resonate among their own peer networks. </w:t>
      </w:r>
    </w:p>
    <w:p w14:paraId="69C3665C" w14:textId="3366A436" w:rsidR="00527749" w:rsidRPr="00BC4F05" w:rsidRDefault="00527749">
      <w:pPr>
        <w:spacing w:before="0" w:after="200"/>
        <w:rPr>
          <w:sz w:val="22"/>
        </w:rPr>
      </w:pPr>
      <w:r w:rsidRPr="00BC4F05">
        <w:rPr>
          <w:sz w:val="22"/>
        </w:rPr>
        <w:t>And, whereas organizations constantly hear and read that their board of directors should be the center of gravity for their fundraising—and often bemoan board members’ lack of engagement—the Bright Spots engage non-development staff and volunteers just as actively as they do board members. Board members play an important role, but they are not viewed as more or less capable of fundraising as other stakeholders.</w:t>
      </w:r>
    </w:p>
    <w:p w14:paraId="7B38F636" w14:textId="77777777" w:rsidR="00527749" w:rsidRPr="00BC4F05" w:rsidRDefault="00527749">
      <w:pPr>
        <w:spacing w:before="0" w:after="200"/>
        <w:rPr>
          <w:sz w:val="22"/>
        </w:rPr>
      </w:pPr>
      <w:r w:rsidRPr="00BC4F05">
        <w:rPr>
          <w:sz w:val="22"/>
        </w:rPr>
        <w:t>“Bright Spots” organizations don’t view spreading the responsibility and work for raising funds across the organization as simply distributing a burden. Instead, they see fundraising skills as intrinsically valuable for all people doing social change work, not just those pursuing careers as professional fundraisers. For example, a number of Bright Spot see supporting young people of color to engage in fundraising as part of developing their leadership and lifting up their stories and experiences.</w:t>
      </w:r>
    </w:p>
    <w:p w14:paraId="053EE034" w14:textId="331EB9AC" w:rsidR="00527749" w:rsidRPr="00BC4F05" w:rsidRDefault="00BC4F05">
      <w:pPr>
        <w:spacing w:before="0" w:after="200"/>
        <w:rPr>
          <w:sz w:val="22"/>
        </w:rPr>
      </w:pPr>
      <w:r w:rsidRPr="00BC4F05">
        <w:rPr>
          <w:b/>
          <w:noProof/>
          <w:color w:val="4472C4" w:themeColor="accent5"/>
        </w:rPr>
        <mc:AlternateContent>
          <mc:Choice Requires="wps">
            <w:drawing>
              <wp:anchor distT="45720" distB="45720" distL="114300" distR="114300" simplePos="0" relativeHeight="251750400" behindDoc="0" locked="0" layoutInCell="1" allowOverlap="1" wp14:anchorId="31BFE5C2" wp14:editId="62FF7A08">
                <wp:simplePos x="0" y="0"/>
                <wp:positionH relativeFrom="margin">
                  <wp:posOffset>-152400</wp:posOffset>
                </wp:positionH>
                <wp:positionV relativeFrom="paragraph">
                  <wp:posOffset>859790</wp:posOffset>
                </wp:positionV>
                <wp:extent cx="6172200" cy="2508250"/>
                <wp:effectExtent l="0" t="0" r="1905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508250"/>
                        </a:xfrm>
                        <a:prstGeom prst="rect">
                          <a:avLst/>
                        </a:prstGeom>
                        <a:solidFill>
                          <a:srgbClr val="FFFFFF"/>
                        </a:solidFill>
                        <a:ln w="9525">
                          <a:solidFill>
                            <a:srgbClr val="000000"/>
                          </a:solidFill>
                          <a:miter lim="800000"/>
                          <a:headEnd/>
                          <a:tailEnd/>
                        </a:ln>
                      </wps:spPr>
                      <wps:txbx>
                        <w:txbxContent>
                          <w:p w14:paraId="102C74B3" w14:textId="69F7FFE8" w:rsidR="00BC4F05" w:rsidRPr="00BC4F05" w:rsidRDefault="00BC4F05" w:rsidP="00BC4F05">
                            <w:pPr>
                              <w:spacing w:before="0" w:after="200"/>
                              <w:rPr>
                                <w:b/>
                                <w:color w:val="4472C4" w:themeColor="accent5"/>
                                <w:sz w:val="28"/>
                                <w:szCs w:val="28"/>
                              </w:rPr>
                            </w:pPr>
                            <w:r w:rsidRPr="00BC4F05">
                              <w:rPr>
                                <w:b/>
                                <w:color w:val="4472C4" w:themeColor="accent5"/>
                                <w:sz w:val="28"/>
                                <w:szCs w:val="28"/>
                              </w:rPr>
                              <w:t>What are your Bright Spots “</w:t>
                            </w:r>
                            <w:proofErr w:type="spellStart"/>
                            <w:r w:rsidRPr="00BC4F05">
                              <w:rPr>
                                <w:b/>
                                <w:color w:val="4472C4" w:themeColor="accent5"/>
                                <w:sz w:val="28"/>
                                <w:szCs w:val="28"/>
                              </w:rPr>
                              <w:t>ahas</w:t>
                            </w:r>
                            <w:proofErr w:type="spellEnd"/>
                            <w:r w:rsidRPr="00BC4F05">
                              <w:rPr>
                                <w:b/>
                                <w:color w:val="4472C4" w:themeColor="accent5"/>
                                <w:sz w:val="28"/>
                                <w:szCs w:val="28"/>
                              </w:rPr>
                              <w:t xml:space="preserve">” from any interviews you did?  </w:t>
                            </w:r>
                          </w:p>
                          <w:p w14:paraId="7869273E" w14:textId="59DF6379" w:rsidR="00BC4F05" w:rsidRDefault="00BC4F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BFE5C2" id="_x0000_t202" coordsize="21600,21600" o:spt="202" path="m,l,21600r21600,l21600,xe">
                <v:stroke joinstyle="miter"/>
                <v:path gradientshapeok="t" o:connecttype="rect"/>
              </v:shapetype>
              <v:shape id="_x0000_s1030" type="#_x0000_t202" style="position:absolute;margin-left:-12pt;margin-top:67.7pt;width:486pt;height:197.5pt;z-index:251750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">
                <v:textbox>
                  <w:txbxContent>
                    <w:p w14:paraId="102C74B3" w14:textId="69F7FFE8" w:rsidR="00BC4F05" w:rsidRPr="00BC4F05" w:rsidRDefault="00BC4F05" w:rsidP="00BC4F05">
                      <w:pPr>
                        <w:spacing w:before="0" w:after="200"/>
                        <w:rPr>
                          <w:b/>
                          <w:color w:val="4472C4" w:themeColor="accent5"/>
                          <w:sz w:val="28"/>
                          <w:szCs w:val="28"/>
                        </w:rPr>
                      </w:pPr>
                      <w:r w:rsidRPr="00BC4F05">
                        <w:rPr>
                          <w:b/>
                          <w:color w:val="4472C4" w:themeColor="accent5"/>
                          <w:sz w:val="28"/>
                          <w:szCs w:val="28"/>
                        </w:rPr>
                        <w:t>What are your Bright Spots “</w:t>
                      </w:r>
                      <w:proofErr w:type="spellStart"/>
                      <w:r w:rsidRPr="00BC4F05">
                        <w:rPr>
                          <w:b/>
                          <w:color w:val="4472C4" w:themeColor="accent5"/>
                          <w:sz w:val="28"/>
                          <w:szCs w:val="28"/>
                        </w:rPr>
                        <w:t>ahas</w:t>
                      </w:r>
                      <w:proofErr w:type="spellEnd"/>
                      <w:r w:rsidRPr="00BC4F05">
                        <w:rPr>
                          <w:b/>
                          <w:color w:val="4472C4" w:themeColor="accent5"/>
                          <w:sz w:val="28"/>
                          <w:szCs w:val="28"/>
                        </w:rPr>
                        <w:t xml:space="preserve">” from any interviews you did?  </w:t>
                      </w:r>
                    </w:p>
                    <w:p w14:paraId="7869273E" w14:textId="59DF6379" w:rsidR="00BC4F05" w:rsidRDefault="00BC4F05"/>
                  </w:txbxContent>
                </v:textbox>
                <w10:wrap type="square" anchorx="margin"/>
              </v:shape>
            </w:pict>
          </mc:Fallback>
        </mc:AlternateContent>
      </w:r>
      <w:r w:rsidR="00527749" w:rsidRPr="00BC4F05">
        <w:rPr>
          <w:sz w:val="22"/>
        </w:rPr>
        <w:t xml:space="preserve">This broad distribution of effort has significant implications for the role of the development director, when there is one. Time and again, we heard from the development directors at these organizations that their job is to coordinate, to teach, to coach, and to inspire. </w:t>
      </w:r>
      <w:r w:rsidR="00BB4B96" w:rsidRPr="00BC4F05">
        <w:rPr>
          <w:sz w:val="22"/>
        </w:rPr>
        <w:t xml:space="preserve">These skills—skills that are very relational—are also </w:t>
      </w:r>
      <w:r w:rsidR="00527749" w:rsidRPr="00BC4F05">
        <w:rPr>
          <w:sz w:val="22"/>
        </w:rPr>
        <w:t>deep</w:t>
      </w:r>
      <w:r w:rsidR="00BB4B96" w:rsidRPr="00BC4F05">
        <w:rPr>
          <w:sz w:val="22"/>
        </w:rPr>
        <w:t>ly satisfying as they enabled</w:t>
      </w:r>
      <w:r w:rsidR="00527749" w:rsidRPr="00BC4F05">
        <w:rPr>
          <w:sz w:val="22"/>
        </w:rPr>
        <w:t xml:space="preserve"> staff, board, volunteers, and members to be successful fundraisers. </w:t>
      </w:r>
      <w:bookmarkStart w:id="0" w:name="_GoBack"/>
      <w:bookmarkEnd w:id="0"/>
    </w:p>
    <w:p w14:paraId="5F6E820A" w14:textId="77777777" w:rsidR="009460DE" w:rsidRDefault="009460DE">
      <w:pPr>
        <w:spacing w:before="0" w:after="200"/>
        <w:rPr>
          <w:rFonts w:ascii="Calibri" w:eastAsia="Calibri" w:hAnsi="Calibri" w:cs="Times New Roman"/>
          <w:b/>
          <w:color w:val="4472C4" w:themeColor="accent5"/>
          <w:sz w:val="32"/>
        </w:rPr>
      </w:pPr>
      <w:r>
        <w:rPr>
          <w:rFonts w:ascii="Calibri" w:eastAsia="Calibri" w:hAnsi="Calibri" w:cs="Times New Roman"/>
          <w:b/>
          <w:color w:val="4472C4" w:themeColor="accent5"/>
          <w:sz w:val="32"/>
        </w:rPr>
        <w:br w:type="page"/>
      </w:r>
    </w:p>
    <w:p w14:paraId="1FF050ED" w14:textId="393C7558" w:rsidR="006056DE" w:rsidRPr="00861012" w:rsidRDefault="00861012" w:rsidP="00861012">
      <w:pPr>
        <w:rPr>
          <w:rFonts w:ascii="Calibri" w:eastAsia="Calibri" w:hAnsi="Calibri" w:cs="Times New Roman"/>
          <w:b/>
          <w:color w:val="4472C4" w:themeColor="accent5"/>
          <w:sz w:val="32"/>
        </w:rPr>
      </w:pPr>
      <w:r>
        <w:rPr>
          <w:rFonts w:ascii="Calibri" w:eastAsia="Calibri" w:hAnsi="Calibri" w:cs="Times New Roman"/>
          <w:b/>
          <w:color w:val="4472C4" w:themeColor="accent5"/>
          <w:sz w:val="32"/>
        </w:rPr>
        <w:lastRenderedPageBreak/>
        <w:t xml:space="preserve">Distributed Fundraising Model Archetypes </w:t>
      </w:r>
    </w:p>
    <w:p w14:paraId="06636790" w14:textId="58D946AC" w:rsidR="006056DE" w:rsidRDefault="006056DE" w:rsidP="006056DE">
      <w:pPr>
        <w:spacing w:before="0" w:after="200"/>
        <w:rPr>
          <w:szCs w:val="24"/>
        </w:rPr>
      </w:pPr>
      <w:r w:rsidRPr="006056DE">
        <w:rPr>
          <w:b/>
          <w:szCs w:val="24"/>
        </w:rPr>
        <w:t>TYPE 1</w:t>
      </w:r>
      <w:r>
        <w:rPr>
          <w:b/>
          <w:szCs w:val="24"/>
        </w:rPr>
        <w:t xml:space="preserve">: </w:t>
      </w:r>
      <w:r w:rsidRPr="006056DE">
        <w:rPr>
          <w:b/>
          <w:szCs w:val="24"/>
        </w:rPr>
        <w:t>Board as the Center of Gravity</w:t>
      </w:r>
      <w:r>
        <w:rPr>
          <w:b/>
          <w:szCs w:val="24"/>
        </w:rPr>
        <w:t xml:space="preserve"> </w:t>
      </w:r>
      <w:r w:rsidRPr="00861012">
        <w:rPr>
          <w:szCs w:val="24"/>
        </w:rPr>
        <w:t>(</w:t>
      </w:r>
      <w:r w:rsidR="00861012" w:rsidRPr="00861012">
        <w:rPr>
          <w:szCs w:val="24"/>
        </w:rPr>
        <w:t xml:space="preserve">e.g. </w:t>
      </w:r>
      <w:r w:rsidR="00BC4F05">
        <w:rPr>
          <w:szCs w:val="24"/>
        </w:rPr>
        <w:t>Natl Center for Lesbian Rights</w:t>
      </w:r>
      <w:r>
        <w:rPr>
          <w:szCs w:val="24"/>
        </w:rPr>
        <w:t xml:space="preserve"> </w:t>
      </w:r>
      <w:r w:rsidR="00BB4B96">
        <w:rPr>
          <w:szCs w:val="24"/>
        </w:rPr>
        <w:t>example</w:t>
      </w:r>
      <w:r>
        <w:rPr>
          <w:szCs w:val="24"/>
        </w:rPr>
        <w:t>)</w:t>
      </w:r>
    </w:p>
    <w:p w14:paraId="4E81B292" w14:textId="0347F24E" w:rsidR="006056DE" w:rsidRDefault="006056DE" w:rsidP="006056DE">
      <w:pPr>
        <w:tabs>
          <w:tab w:val="left" w:leader="underscore" w:pos="9360"/>
        </w:tabs>
        <w:spacing w:before="0" w:after="200"/>
        <w:rPr>
          <w:szCs w:val="24"/>
        </w:rPr>
      </w:pPr>
      <w:r>
        <w:rPr>
          <w:szCs w:val="24"/>
        </w:rPr>
        <w:tab/>
      </w:r>
    </w:p>
    <w:p w14:paraId="7A275860" w14:textId="52764400" w:rsidR="006056DE" w:rsidRDefault="006056DE" w:rsidP="006056DE">
      <w:pPr>
        <w:tabs>
          <w:tab w:val="left" w:leader="underscore" w:pos="9360"/>
        </w:tabs>
        <w:spacing w:before="0" w:after="200"/>
        <w:rPr>
          <w:szCs w:val="24"/>
        </w:rPr>
      </w:pPr>
      <w:r>
        <w:rPr>
          <w:szCs w:val="24"/>
        </w:rPr>
        <w:tab/>
      </w:r>
    </w:p>
    <w:p w14:paraId="1E1B9EC6" w14:textId="24A6E58D" w:rsidR="006056DE" w:rsidRDefault="006056DE" w:rsidP="006056DE">
      <w:pPr>
        <w:tabs>
          <w:tab w:val="left" w:leader="underscore" w:pos="9360"/>
        </w:tabs>
        <w:spacing w:before="0" w:after="200"/>
        <w:rPr>
          <w:szCs w:val="24"/>
        </w:rPr>
      </w:pPr>
      <w:r>
        <w:rPr>
          <w:szCs w:val="24"/>
        </w:rPr>
        <w:tab/>
      </w:r>
    </w:p>
    <w:p w14:paraId="31C120F9" w14:textId="591AC6A0" w:rsidR="006056DE" w:rsidRDefault="006056DE" w:rsidP="006056DE">
      <w:pPr>
        <w:tabs>
          <w:tab w:val="left" w:leader="underscore" w:pos="9360"/>
        </w:tabs>
        <w:spacing w:before="0" w:after="200"/>
        <w:rPr>
          <w:szCs w:val="24"/>
        </w:rPr>
      </w:pPr>
      <w:r>
        <w:rPr>
          <w:szCs w:val="24"/>
        </w:rPr>
        <w:tab/>
      </w:r>
    </w:p>
    <w:p w14:paraId="7342BD9E" w14:textId="627139E7" w:rsidR="006056DE" w:rsidRDefault="006056DE" w:rsidP="006056DE">
      <w:pPr>
        <w:tabs>
          <w:tab w:val="left" w:leader="underscore" w:pos="9360"/>
        </w:tabs>
        <w:spacing w:before="0" w:after="200"/>
        <w:rPr>
          <w:szCs w:val="24"/>
        </w:rPr>
      </w:pPr>
      <w:r>
        <w:rPr>
          <w:szCs w:val="24"/>
        </w:rPr>
        <w:tab/>
      </w:r>
    </w:p>
    <w:p w14:paraId="7E1FB555" w14:textId="5C3216B3" w:rsidR="006056DE" w:rsidRDefault="006056DE" w:rsidP="006056DE">
      <w:pPr>
        <w:spacing w:before="0" w:after="200"/>
        <w:rPr>
          <w:szCs w:val="24"/>
        </w:rPr>
      </w:pPr>
      <w:r w:rsidRPr="006056DE">
        <w:rPr>
          <w:b/>
          <w:szCs w:val="24"/>
        </w:rPr>
        <w:t>TYPE 2</w:t>
      </w:r>
      <w:r>
        <w:rPr>
          <w:b/>
          <w:szCs w:val="24"/>
        </w:rPr>
        <w:t xml:space="preserve">: </w:t>
      </w:r>
      <w:r w:rsidRPr="006056DE">
        <w:rPr>
          <w:b/>
          <w:szCs w:val="24"/>
        </w:rPr>
        <w:t>Significant Use of Volunteers</w:t>
      </w:r>
      <w:r>
        <w:rPr>
          <w:szCs w:val="24"/>
        </w:rPr>
        <w:t xml:space="preserve"> (</w:t>
      </w:r>
      <w:r w:rsidR="00861012">
        <w:rPr>
          <w:szCs w:val="24"/>
        </w:rPr>
        <w:t xml:space="preserve">e.g. </w:t>
      </w:r>
      <w:r w:rsidR="00BB4B96">
        <w:rPr>
          <w:szCs w:val="24"/>
        </w:rPr>
        <w:t>Students for Farmworkers example</w:t>
      </w:r>
      <w:r>
        <w:rPr>
          <w:szCs w:val="24"/>
        </w:rPr>
        <w:t>)</w:t>
      </w:r>
    </w:p>
    <w:p w14:paraId="7BA65796" w14:textId="77777777" w:rsidR="006056DE" w:rsidRDefault="006056DE" w:rsidP="006056DE">
      <w:pPr>
        <w:tabs>
          <w:tab w:val="left" w:leader="underscore" w:pos="9360"/>
        </w:tabs>
        <w:spacing w:before="0" w:after="200"/>
        <w:rPr>
          <w:szCs w:val="24"/>
        </w:rPr>
      </w:pPr>
      <w:r>
        <w:rPr>
          <w:szCs w:val="24"/>
        </w:rPr>
        <w:tab/>
      </w:r>
    </w:p>
    <w:p w14:paraId="377B1F83" w14:textId="77777777" w:rsidR="006056DE" w:rsidRDefault="006056DE" w:rsidP="006056DE">
      <w:pPr>
        <w:tabs>
          <w:tab w:val="left" w:leader="underscore" w:pos="9360"/>
        </w:tabs>
        <w:spacing w:before="0" w:after="200"/>
        <w:rPr>
          <w:szCs w:val="24"/>
        </w:rPr>
      </w:pPr>
      <w:r>
        <w:rPr>
          <w:szCs w:val="24"/>
        </w:rPr>
        <w:tab/>
      </w:r>
    </w:p>
    <w:p w14:paraId="0974AE8C" w14:textId="77777777" w:rsidR="006056DE" w:rsidRDefault="006056DE" w:rsidP="006056DE">
      <w:pPr>
        <w:tabs>
          <w:tab w:val="left" w:leader="underscore" w:pos="9360"/>
        </w:tabs>
        <w:spacing w:before="0" w:after="200"/>
        <w:rPr>
          <w:szCs w:val="24"/>
        </w:rPr>
      </w:pPr>
      <w:r>
        <w:rPr>
          <w:szCs w:val="24"/>
        </w:rPr>
        <w:tab/>
      </w:r>
    </w:p>
    <w:p w14:paraId="5C58EF0C" w14:textId="77777777" w:rsidR="006056DE" w:rsidRDefault="006056DE" w:rsidP="006056DE">
      <w:pPr>
        <w:tabs>
          <w:tab w:val="left" w:leader="underscore" w:pos="9360"/>
        </w:tabs>
        <w:spacing w:before="0" w:after="200"/>
        <w:rPr>
          <w:szCs w:val="24"/>
        </w:rPr>
      </w:pPr>
      <w:r>
        <w:rPr>
          <w:szCs w:val="24"/>
        </w:rPr>
        <w:tab/>
      </w:r>
    </w:p>
    <w:p w14:paraId="5AD7966B" w14:textId="77777777" w:rsidR="006056DE" w:rsidRDefault="006056DE" w:rsidP="006056DE">
      <w:pPr>
        <w:tabs>
          <w:tab w:val="left" w:leader="underscore" w:pos="9360"/>
        </w:tabs>
        <w:spacing w:before="0" w:after="200"/>
        <w:rPr>
          <w:szCs w:val="24"/>
        </w:rPr>
      </w:pPr>
      <w:r>
        <w:rPr>
          <w:szCs w:val="24"/>
        </w:rPr>
        <w:tab/>
      </w:r>
    </w:p>
    <w:p w14:paraId="0E77D1F6" w14:textId="4EB18EFE" w:rsidR="006056DE" w:rsidRPr="006056DE" w:rsidRDefault="006056DE" w:rsidP="006056DE">
      <w:pPr>
        <w:spacing w:before="0" w:after="200"/>
        <w:rPr>
          <w:b/>
          <w:szCs w:val="24"/>
        </w:rPr>
      </w:pPr>
      <w:r w:rsidRPr="006056DE">
        <w:rPr>
          <w:b/>
          <w:szCs w:val="24"/>
        </w:rPr>
        <w:t>TYPE</w:t>
      </w:r>
      <w:r w:rsidR="00BB4B96">
        <w:rPr>
          <w:b/>
          <w:szCs w:val="24"/>
        </w:rPr>
        <w:t xml:space="preserve"> </w:t>
      </w:r>
      <w:r w:rsidRPr="006056DE">
        <w:rPr>
          <w:b/>
          <w:szCs w:val="24"/>
        </w:rPr>
        <w:t>3</w:t>
      </w:r>
      <w:r>
        <w:rPr>
          <w:b/>
          <w:szCs w:val="24"/>
        </w:rPr>
        <w:t xml:space="preserve">: Staff </w:t>
      </w:r>
      <w:r w:rsidR="00861012">
        <w:rPr>
          <w:b/>
          <w:szCs w:val="24"/>
        </w:rPr>
        <w:t>D</w:t>
      </w:r>
      <w:r>
        <w:rPr>
          <w:b/>
          <w:szCs w:val="24"/>
        </w:rPr>
        <w:t>riven</w:t>
      </w:r>
      <w:r w:rsidR="00861012">
        <w:rPr>
          <w:b/>
          <w:szCs w:val="24"/>
        </w:rPr>
        <w:t xml:space="preserve"> (</w:t>
      </w:r>
      <w:r w:rsidR="006F4D99">
        <w:rPr>
          <w:b/>
          <w:szCs w:val="24"/>
        </w:rPr>
        <w:t xml:space="preserve">different </w:t>
      </w:r>
      <w:r w:rsidR="00BB40CA">
        <w:rPr>
          <w:b/>
          <w:szCs w:val="24"/>
        </w:rPr>
        <w:t>roles by team</w:t>
      </w:r>
      <w:r w:rsidR="00861012">
        <w:rPr>
          <w:b/>
          <w:szCs w:val="24"/>
        </w:rPr>
        <w:t>)</w:t>
      </w:r>
      <w:r>
        <w:rPr>
          <w:b/>
          <w:szCs w:val="24"/>
        </w:rPr>
        <w:t xml:space="preserve"> </w:t>
      </w:r>
      <w:r w:rsidRPr="006056DE">
        <w:rPr>
          <w:szCs w:val="24"/>
        </w:rPr>
        <w:t>(</w:t>
      </w:r>
      <w:r w:rsidR="00861012">
        <w:rPr>
          <w:szCs w:val="24"/>
        </w:rPr>
        <w:t xml:space="preserve">e.g. </w:t>
      </w:r>
      <w:r w:rsidR="00BB4B96">
        <w:rPr>
          <w:szCs w:val="24"/>
        </w:rPr>
        <w:t>MUA</w:t>
      </w:r>
      <w:r w:rsidRPr="006056DE">
        <w:rPr>
          <w:szCs w:val="24"/>
        </w:rPr>
        <w:t xml:space="preserve"> </w:t>
      </w:r>
      <w:r w:rsidR="00BB4B96">
        <w:rPr>
          <w:szCs w:val="24"/>
        </w:rPr>
        <w:t>example</w:t>
      </w:r>
      <w:r w:rsidRPr="006056DE">
        <w:rPr>
          <w:szCs w:val="24"/>
        </w:rPr>
        <w:t>)</w:t>
      </w:r>
    </w:p>
    <w:p w14:paraId="4A910226" w14:textId="77777777" w:rsidR="006056DE" w:rsidRDefault="006056DE" w:rsidP="006056DE">
      <w:pPr>
        <w:tabs>
          <w:tab w:val="left" w:leader="underscore" w:pos="9360"/>
        </w:tabs>
        <w:spacing w:before="0" w:after="200"/>
        <w:rPr>
          <w:szCs w:val="24"/>
        </w:rPr>
      </w:pPr>
      <w:r>
        <w:rPr>
          <w:szCs w:val="24"/>
        </w:rPr>
        <w:tab/>
      </w:r>
    </w:p>
    <w:p w14:paraId="380C5275" w14:textId="77777777" w:rsidR="006056DE" w:rsidRDefault="006056DE" w:rsidP="006056DE">
      <w:pPr>
        <w:tabs>
          <w:tab w:val="left" w:leader="underscore" w:pos="9360"/>
        </w:tabs>
        <w:spacing w:before="0" w:after="200"/>
        <w:rPr>
          <w:szCs w:val="24"/>
        </w:rPr>
      </w:pPr>
      <w:r>
        <w:rPr>
          <w:szCs w:val="24"/>
        </w:rPr>
        <w:tab/>
      </w:r>
    </w:p>
    <w:p w14:paraId="4BC42680" w14:textId="77777777" w:rsidR="006056DE" w:rsidRDefault="006056DE" w:rsidP="006056DE">
      <w:pPr>
        <w:tabs>
          <w:tab w:val="left" w:leader="underscore" w:pos="9360"/>
        </w:tabs>
        <w:spacing w:before="0" w:after="200"/>
        <w:rPr>
          <w:szCs w:val="24"/>
        </w:rPr>
      </w:pPr>
      <w:r>
        <w:rPr>
          <w:szCs w:val="24"/>
        </w:rPr>
        <w:tab/>
      </w:r>
    </w:p>
    <w:p w14:paraId="3F05C7BA" w14:textId="77777777" w:rsidR="006056DE" w:rsidRDefault="006056DE" w:rsidP="006056DE">
      <w:pPr>
        <w:tabs>
          <w:tab w:val="left" w:leader="underscore" w:pos="9360"/>
        </w:tabs>
        <w:spacing w:before="0" w:after="200"/>
        <w:rPr>
          <w:szCs w:val="24"/>
        </w:rPr>
      </w:pPr>
      <w:r>
        <w:rPr>
          <w:szCs w:val="24"/>
        </w:rPr>
        <w:tab/>
      </w:r>
    </w:p>
    <w:p w14:paraId="5BCC127F" w14:textId="77777777" w:rsidR="006056DE" w:rsidRDefault="006056DE" w:rsidP="006056DE">
      <w:pPr>
        <w:tabs>
          <w:tab w:val="left" w:leader="underscore" w:pos="9360"/>
        </w:tabs>
        <w:spacing w:before="0" w:after="200"/>
        <w:rPr>
          <w:szCs w:val="24"/>
        </w:rPr>
      </w:pPr>
      <w:r>
        <w:rPr>
          <w:szCs w:val="24"/>
        </w:rPr>
        <w:tab/>
      </w:r>
    </w:p>
    <w:p w14:paraId="4711AB6E" w14:textId="092955AC" w:rsidR="006056DE" w:rsidRPr="006056DE" w:rsidRDefault="006056DE" w:rsidP="006056DE">
      <w:pPr>
        <w:spacing w:before="0" w:after="200"/>
        <w:rPr>
          <w:b/>
          <w:szCs w:val="24"/>
        </w:rPr>
      </w:pPr>
      <w:r w:rsidRPr="006056DE">
        <w:rPr>
          <w:b/>
          <w:szCs w:val="24"/>
        </w:rPr>
        <w:t>TYPE</w:t>
      </w:r>
      <w:r>
        <w:rPr>
          <w:b/>
          <w:szCs w:val="24"/>
        </w:rPr>
        <w:t xml:space="preserve"> 4: </w:t>
      </w:r>
      <w:r w:rsidR="00861012">
        <w:rPr>
          <w:b/>
          <w:szCs w:val="24"/>
        </w:rPr>
        <w:t xml:space="preserve">Donor </w:t>
      </w:r>
      <w:r>
        <w:rPr>
          <w:b/>
          <w:szCs w:val="24"/>
        </w:rPr>
        <w:t xml:space="preserve">Portfolio </w:t>
      </w:r>
      <w:r w:rsidRPr="006056DE">
        <w:rPr>
          <w:szCs w:val="24"/>
        </w:rPr>
        <w:t>(</w:t>
      </w:r>
      <w:r w:rsidR="00861012">
        <w:rPr>
          <w:szCs w:val="24"/>
        </w:rPr>
        <w:t xml:space="preserve">e.g. </w:t>
      </w:r>
      <w:r w:rsidRPr="006056DE">
        <w:rPr>
          <w:szCs w:val="24"/>
        </w:rPr>
        <w:t xml:space="preserve">Jewish Voice for Peace’s </w:t>
      </w:r>
      <w:r w:rsidR="00BB4B96">
        <w:rPr>
          <w:szCs w:val="24"/>
        </w:rPr>
        <w:t>example</w:t>
      </w:r>
      <w:r w:rsidRPr="006056DE">
        <w:rPr>
          <w:szCs w:val="24"/>
        </w:rPr>
        <w:t>)</w:t>
      </w:r>
    </w:p>
    <w:p w14:paraId="0BEA6EE2" w14:textId="77777777" w:rsidR="006056DE" w:rsidRDefault="006056DE" w:rsidP="006056DE">
      <w:pPr>
        <w:tabs>
          <w:tab w:val="left" w:leader="underscore" w:pos="9360"/>
        </w:tabs>
        <w:spacing w:before="0" w:after="200"/>
        <w:rPr>
          <w:szCs w:val="24"/>
        </w:rPr>
      </w:pPr>
      <w:r>
        <w:rPr>
          <w:szCs w:val="24"/>
        </w:rPr>
        <w:tab/>
      </w:r>
    </w:p>
    <w:p w14:paraId="3BAC985D" w14:textId="77777777" w:rsidR="006056DE" w:rsidRDefault="006056DE" w:rsidP="006056DE">
      <w:pPr>
        <w:tabs>
          <w:tab w:val="left" w:leader="underscore" w:pos="9360"/>
        </w:tabs>
        <w:spacing w:before="0" w:after="200"/>
        <w:rPr>
          <w:szCs w:val="24"/>
        </w:rPr>
      </w:pPr>
      <w:r>
        <w:rPr>
          <w:szCs w:val="24"/>
        </w:rPr>
        <w:tab/>
      </w:r>
    </w:p>
    <w:p w14:paraId="675DED77" w14:textId="77777777" w:rsidR="006056DE" w:rsidRDefault="006056DE" w:rsidP="006056DE">
      <w:pPr>
        <w:tabs>
          <w:tab w:val="left" w:leader="underscore" w:pos="9360"/>
        </w:tabs>
        <w:spacing w:before="0" w:after="200"/>
        <w:rPr>
          <w:szCs w:val="24"/>
        </w:rPr>
      </w:pPr>
      <w:r>
        <w:rPr>
          <w:szCs w:val="24"/>
        </w:rPr>
        <w:tab/>
      </w:r>
    </w:p>
    <w:p w14:paraId="196BEB97" w14:textId="77777777" w:rsidR="006056DE" w:rsidRDefault="006056DE" w:rsidP="006056DE">
      <w:pPr>
        <w:tabs>
          <w:tab w:val="left" w:leader="underscore" w:pos="9360"/>
        </w:tabs>
        <w:spacing w:before="0" w:after="200"/>
        <w:rPr>
          <w:szCs w:val="24"/>
        </w:rPr>
      </w:pPr>
      <w:r>
        <w:rPr>
          <w:szCs w:val="24"/>
        </w:rPr>
        <w:tab/>
      </w:r>
    </w:p>
    <w:p w14:paraId="5C39AEE9" w14:textId="77777777" w:rsidR="006056DE" w:rsidRDefault="006056DE" w:rsidP="006056DE">
      <w:pPr>
        <w:tabs>
          <w:tab w:val="left" w:leader="underscore" w:pos="9360"/>
        </w:tabs>
        <w:spacing w:before="0" w:after="200"/>
        <w:rPr>
          <w:szCs w:val="24"/>
        </w:rPr>
      </w:pPr>
      <w:r>
        <w:rPr>
          <w:szCs w:val="24"/>
        </w:rPr>
        <w:tab/>
      </w:r>
    </w:p>
    <w:p w14:paraId="371588F0" w14:textId="2F0838C8" w:rsidR="00861012" w:rsidRDefault="00861012" w:rsidP="00861012">
      <w:pPr>
        <w:rPr>
          <w:rFonts w:ascii="Calibri" w:eastAsia="Calibri" w:hAnsi="Calibri" w:cs="Times New Roman"/>
          <w:b/>
          <w:color w:val="4472C4" w:themeColor="accent5"/>
          <w:sz w:val="32"/>
        </w:rPr>
      </w:pPr>
      <w:r w:rsidRPr="00861012">
        <w:rPr>
          <w:rFonts w:ascii="Calibri" w:eastAsia="Calibri" w:hAnsi="Calibri" w:cs="Times New Roman"/>
          <w:b/>
          <w:color w:val="4472C4" w:themeColor="accent5"/>
          <w:sz w:val="32"/>
        </w:rPr>
        <w:lastRenderedPageBreak/>
        <w:t>What’s Your Ideal Staffing Structure?</w:t>
      </w:r>
    </w:p>
    <w:p w14:paraId="402D3B59" w14:textId="69771E6E" w:rsidR="005764E3" w:rsidRPr="005764E3" w:rsidRDefault="004F7120" w:rsidP="00861012">
      <w:pPr>
        <w:rPr>
          <w:rFonts w:ascii="Calibri" w:eastAsia="Calibri" w:hAnsi="Calibri" w:cs="Times New Roman"/>
          <w:b/>
          <w:sz w:val="28"/>
        </w:rPr>
      </w:pPr>
      <w:r w:rsidRPr="004F7120">
        <w:rPr>
          <w:rFonts w:ascii="Calibri" w:eastAsia="Calibri" w:hAnsi="Calibri" w:cs="Times New Roman"/>
          <w:b/>
          <w:noProof/>
          <w:sz w:val="28"/>
        </w:rPr>
        <w:drawing>
          <wp:anchor distT="0" distB="0" distL="114300" distR="114300" simplePos="0" relativeHeight="251742208" behindDoc="1" locked="0" layoutInCell="1" allowOverlap="1" wp14:anchorId="441839C3" wp14:editId="7F5E3C19">
            <wp:simplePos x="0" y="0"/>
            <wp:positionH relativeFrom="margin">
              <wp:align>right</wp:align>
            </wp:positionH>
            <wp:positionV relativeFrom="paragraph">
              <wp:posOffset>157382</wp:posOffset>
            </wp:positionV>
            <wp:extent cx="1530985" cy="1424305"/>
            <wp:effectExtent l="0" t="0" r="0" b="4445"/>
            <wp:wrapTight wrapText="bothSides">
              <wp:wrapPolygon edited="0">
                <wp:start x="8063" y="0"/>
                <wp:lineTo x="5913" y="1156"/>
                <wp:lineTo x="1613" y="4333"/>
                <wp:lineTo x="0" y="9534"/>
                <wp:lineTo x="0" y="10400"/>
                <wp:lineTo x="806" y="15023"/>
                <wp:lineTo x="3763" y="19067"/>
                <wp:lineTo x="7526" y="20801"/>
                <wp:lineTo x="8063" y="21379"/>
                <wp:lineTo x="13170" y="21379"/>
                <wp:lineTo x="13707" y="20801"/>
                <wp:lineTo x="17470" y="19067"/>
                <wp:lineTo x="20426" y="14445"/>
                <wp:lineTo x="21233" y="9823"/>
                <wp:lineTo x="19889" y="4333"/>
                <wp:lineTo x="15051" y="1156"/>
                <wp:lineTo x="13170" y="0"/>
                <wp:lineTo x="8063" y="0"/>
              </wp:wrapPolygon>
            </wp:wrapTight>
            <wp:docPr id="18" name="Picture 18" descr="N:\Files\Training\Workshop\Manuals\Fundraising\Bright Spots Fundraising Academy\Graphics\Structure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Files\Training\Workshop\Manuals\Fundraising\Bright Spots Fundraising Academy\Graphics\Structures-0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0985" cy="1424305"/>
                    </a:xfrm>
                    <a:prstGeom prst="rect">
                      <a:avLst/>
                    </a:prstGeom>
                    <a:noFill/>
                    <a:ln>
                      <a:noFill/>
                    </a:ln>
                  </pic:spPr>
                </pic:pic>
              </a:graphicData>
            </a:graphic>
          </wp:anchor>
        </w:drawing>
      </w:r>
      <w:r w:rsidR="005764E3" w:rsidRPr="005764E3">
        <w:rPr>
          <w:rFonts w:ascii="Calibri" w:eastAsia="Calibri" w:hAnsi="Calibri" w:cs="Times New Roman"/>
          <w:b/>
          <w:sz w:val="28"/>
        </w:rPr>
        <w:t>Exercise:</w:t>
      </w:r>
      <w:r w:rsidRPr="004F712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41C9929B" w14:textId="603DB40F" w:rsidR="009460DE" w:rsidRDefault="005764E3" w:rsidP="009460DE">
      <w:pPr>
        <w:rPr>
          <w:szCs w:val="24"/>
        </w:rPr>
      </w:pPr>
      <w:r w:rsidRPr="005764E3">
        <w:rPr>
          <w:szCs w:val="24"/>
        </w:rPr>
        <w:t>Return to your work from session 1 and review</w:t>
      </w:r>
      <w:r w:rsidR="009460DE">
        <w:rPr>
          <w:szCs w:val="24"/>
        </w:rPr>
        <w:t>:</w:t>
      </w:r>
    </w:p>
    <w:p w14:paraId="3A317D84" w14:textId="77777777" w:rsidR="009460DE" w:rsidRPr="005764E3" w:rsidRDefault="009460DE" w:rsidP="009460DE">
      <w:pPr>
        <w:spacing w:before="0"/>
        <w:rPr>
          <w:szCs w:val="24"/>
        </w:rPr>
      </w:pPr>
    </w:p>
    <w:p w14:paraId="036A9506" w14:textId="053A32CC" w:rsidR="005764E3" w:rsidRDefault="005764E3" w:rsidP="00BC4F05">
      <w:pPr>
        <w:pStyle w:val="ListParagraph"/>
        <w:numPr>
          <w:ilvl w:val="0"/>
          <w:numId w:val="29"/>
        </w:numPr>
        <w:spacing w:before="0" w:beforeAutospacing="0" w:after="200" w:afterAutospacing="0"/>
        <w:rPr>
          <w:sz w:val="24"/>
          <w:szCs w:val="24"/>
        </w:rPr>
      </w:pPr>
      <w:r w:rsidRPr="005764E3">
        <w:rPr>
          <w:sz w:val="24"/>
          <w:szCs w:val="24"/>
        </w:rPr>
        <w:t xml:space="preserve">Your </w:t>
      </w:r>
      <w:r>
        <w:rPr>
          <w:sz w:val="24"/>
          <w:szCs w:val="24"/>
        </w:rPr>
        <w:t>“m</w:t>
      </w:r>
      <w:r w:rsidRPr="005764E3">
        <w:rPr>
          <w:sz w:val="24"/>
          <w:szCs w:val="24"/>
        </w:rPr>
        <w:t>ap</w:t>
      </w:r>
      <w:r>
        <w:rPr>
          <w:sz w:val="24"/>
          <w:szCs w:val="24"/>
        </w:rPr>
        <w:t>”</w:t>
      </w:r>
      <w:r w:rsidRPr="005764E3">
        <w:rPr>
          <w:sz w:val="24"/>
          <w:szCs w:val="24"/>
        </w:rPr>
        <w:t xml:space="preserve"> of current fundraising system</w:t>
      </w:r>
    </w:p>
    <w:p w14:paraId="19AF3EFD" w14:textId="77777777" w:rsidR="005764E3" w:rsidRPr="005764E3" w:rsidRDefault="005764E3" w:rsidP="00BC4F05">
      <w:pPr>
        <w:pStyle w:val="ListParagraph"/>
        <w:spacing w:before="0" w:beforeAutospacing="0" w:after="200" w:afterAutospacing="0"/>
        <w:rPr>
          <w:sz w:val="24"/>
          <w:szCs w:val="24"/>
        </w:rPr>
      </w:pPr>
    </w:p>
    <w:p w14:paraId="2AE3A8E6" w14:textId="392FA143" w:rsidR="005764E3" w:rsidRDefault="005764E3" w:rsidP="00BC4F05">
      <w:pPr>
        <w:pStyle w:val="ListParagraph"/>
        <w:numPr>
          <w:ilvl w:val="0"/>
          <w:numId w:val="29"/>
        </w:numPr>
        <w:spacing w:before="0" w:beforeAutospacing="0" w:after="200" w:afterAutospacing="0"/>
        <w:rPr>
          <w:sz w:val="24"/>
          <w:szCs w:val="24"/>
        </w:rPr>
      </w:pPr>
      <w:r>
        <w:rPr>
          <w:sz w:val="24"/>
          <w:szCs w:val="24"/>
        </w:rPr>
        <w:t>Your r</w:t>
      </w:r>
      <w:r w:rsidRPr="005764E3">
        <w:rPr>
          <w:sz w:val="24"/>
          <w:szCs w:val="24"/>
        </w:rPr>
        <w:t xml:space="preserve">evenue model (noting </w:t>
      </w:r>
      <w:r w:rsidR="009460DE">
        <w:rPr>
          <w:sz w:val="24"/>
          <w:szCs w:val="24"/>
        </w:rPr>
        <w:t>who are the people who maintain, grow</w:t>
      </w:r>
      <w:r w:rsidR="003B355F">
        <w:rPr>
          <w:sz w:val="24"/>
          <w:szCs w:val="24"/>
        </w:rPr>
        <w:t xml:space="preserve"> each revenue stream</w:t>
      </w:r>
      <w:r w:rsidRPr="005764E3">
        <w:rPr>
          <w:sz w:val="24"/>
          <w:szCs w:val="24"/>
        </w:rPr>
        <w:t>)</w:t>
      </w:r>
    </w:p>
    <w:p w14:paraId="7310234F" w14:textId="77777777" w:rsidR="005764E3" w:rsidRPr="005764E3" w:rsidRDefault="005764E3" w:rsidP="00BC4F05">
      <w:pPr>
        <w:pStyle w:val="ListParagraph"/>
        <w:spacing w:before="0" w:beforeAutospacing="0" w:after="200" w:afterAutospacing="0"/>
        <w:rPr>
          <w:sz w:val="24"/>
          <w:szCs w:val="24"/>
        </w:rPr>
      </w:pPr>
    </w:p>
    <w:p w14:paraId="7AD34F5A" w14:textId="520CB7A7" w:rsidR="005764E3" w:rsidRDefault="005764E3" w:rsidP="00BC4F05">
      <w:pPr>
        <w:pStyle w:val="ListParagraph"/>
        <w:numPr>
          <w:ilvl w:val="0"/>
          <w:numId w:val="29"/>
        </w:numPr>
        <w:spacing w:before="0" w:beforeAutospacing="0" w:after="200" w:afterAutospacing="0"/>
        <w:rPr>
          <w:sz w:val="24"/>
          <w:szCs w:val="24"/>
        </w:rPr>
      </w:pPr>
      <w:r>
        <w:rPr>
          <w:sz w:val="24"/>
          <w:szCs w:val="24"/>
        </w:rPr>
        <w:t>W</w:t>
      </w:r>
      <w:r w:rsidRPr="005764E3">
        <w:rPr>
          <w:sz w:val="24"/>
          <w:szCs w:val="24"/>
        </w:rPr>
        <w:t>here staff and non-staff such as board, donors, members, volunteers are located.</w:t>
      </w:r>
    </w:p>
    <w:p w14:paraId="6D3BFDC0" w14:textId="77777777" w:rsidR="005764E3" w:rsidRDefault="005764E3" w:rsidP="005764E3">
      <w:pPr>
        <w:pStyle w:val="ListParagraph"/>
        <w:spacing w:before="0" w:beforeAutospacing="0" w:after="200" w:afterAutospacing="0" w:line="276" w:lineRule="auto"/>
      </w:pPr>
    </w:p>
    <w:p w14:paraId="3CE106E9" w14:textId="77777777" w:rsidR="005764E3" w:rsidRDefault="005764E3" w:rsidP="005764E3">
      <w:pPr>
        <w:pStyle w:val="ListParagraph"/>
        <w:spacing w:before="0" w:beforeAutospacing="0" w:after="200" w:afterAutospacing="0" w:line="276" w:lineRule="auto"/>
      </w:pPr>
    </w:p>
    <w:p w14:paraId="3182A0A4" w14:textId="67EBD16A" w:rsidR="005764E3" w:rsidRPr="005764E3" w:rsidRDefault="005764E3" w:rsidP="005764E3">
      <w:pPr>
        <w:pStyle w:val="ListParagraph"/>
        <w:spacing w:before="0" w:beforeAutospacing="0" w:after="200" w:afterAutospacing="0" w:line="276" w:lineRule="auto"/>
        <w:ind w:left="0"/>
        <w:rPr>
          <w:rFonts w:eastAsiaTheme="minorEastAsia"/>
          <w:b/>
          <w:sz w:val="24"/>
        </w:rPr>
      </w:pPr>
      <w:r w:rsidRPr="005764E3">
        <w:rPr>
          <w:rFonts w:eastAsiaTheme="minorEastAsia"/>
          <w:b/>
          <w:sz w:val="24"/>
        </w:rPr>
        <w:t xml:space="preserve">Discussion in </w:t>
      </w:r>
      <w:r w:rsidR="00BB4B96">
        <w:rPr>
          <w:rFonts w:eastAsiaTheme="minorEastAsia"/>
          <w:b/>
          <w:sz w:val="24"/>
        </w:rPr>
        <w:t>your organizational team:</w:t>
      </w:r>
    </w:p>
    <w:p w14:paraId="7B599103" w14:textId="77777777" w:rsidR="005764E3" w:rsidRPr="005764E3" w:rsidRDefault="005764E3" w:rsidP="005764E3">
      <w:pPr>
        <w:pStyle w:val="ListParagraph"/>
        <w:spacing w:before="0" w:beforeAutospacing="0" w:after="200" w:afterAutospacing="0" w:line="276" w:lineRule="auto"/>
        <w:ind w:left="0"/>
        <w:rPr>
          <w:rFonts w:eastAsiaTheme="minorEastAsia"/>
          <w:sz w:val="28"/>
        </w:rPr>
      </w:pPr>
    </w:p>
    <w:p w14:paraId="790730D5" w14:textId="77777777" w:rsidR="00D9066C" w:rsidRDefault="00D9066C" w:rsidP="00D9066C">
      <w:pPr>
        <w:pStyle w:val="ListParagraph"/>
        <w:numPr>
          <w:ilvl w:val="0"/>
          <w:numId w:val="31"/>
        </w:numPr>
        <w:spacing w:before="0" w:beforeAutospacing="0" w:after="200" w:afterAutospacing="0" w:line="276" w:lineRule="auto"/>
        <w:rPr>
          <w:sz w:val="24"/>
          <w:szCs w:val="24"/>
        </w:rPr>
      </w:pPr>
      <w:r w:rsidRPr="006056DE">
        <w:rPr>
          <w:sz w:val="24"/>
          <w:szCs w:val="24"/>
        </w:rPr>
        <w:t>Name the specific places that di</w:t>
      </w:r>
      <w:r>
        <w:rPr>
          <w:sz w:val="24"/>
          <w:szCs w:val="24"/>
        </w:rPr>
        <w:t xml:space="preserve">stributed fundraising shows up in your organization (e.g. strategy creation, </w:t>
      </w:r>
      <w:r w:rsidRPr="006056DE">
        <w:rPr>
          <w:sz w:val="24"/>
          <w:szCs w:val="24"/>
        </w:rPr>
        <w:t xml:space="preserve">planning, and </w:t>
      </w:r>
      <w:r>
        <w:rPr>
          <w:sz w:val="24"/>
          <w:szCs w:val="24"/>
        </w:rPr>
        <w:t>specifically</w:t>
      </w:r>
      <w:r w:rsidRPr="006056DE">
        <w:rPr>
          <w:sz w:val="24"/>
          <w:szCs w:val="24"/>
        </w:rPr>
        <w:t xml:space="preserve"> in implementation – the activation of the strategy and the </w:t>
      </w:r>
      <w:r>
        <w:rPr>
          <w:sz w:val="24"/>
          <w:szCs w:val="24"/>
        </w:rPr>
        <w:t>plan).</w:t>
      </w:r>
    </w:p>
    <w:p w14:paraId="5BCDE1B8" w14:textId="5CCDB7F5" w:rsidR="005764E3" w:rsidRDefault="005764E3" w:rsidP="005764E3">
      <w:pPr>
        <w:pStyle w:val="ListParagraph"/>
        <w:numPr>
          <w:ilvl w:val="0"/>
          <w:numId w:val="31"/>
        </w:numPr>
        <w:spacing w:before="0" w:after="200"/>
        <w:rPr>
          <w:sz w:val="24"/>
        </w:rPr>
      </w:pPr>
      <w:r w:rsidRPr="005764E3">
        <w:rPr>
          <w:sz w:val="24"/>
        </w:rPr>
        <w:t xml:space="preserve">What changes or improvements do you want to make with </w:t>
      </w:r>
      <w:r w:rsidR="00BB4B96">
        <w:rPr>
          <w:sz w:val="24"/>
        </w:rPr>
        <w:t>y</w:t>
      </w:r>
      <w:r w:rsidRPr="005764E3">
        <w:rPr>
          <w:sz w:val="24"/>
        </w:rPr>
        <w:t>our current fundraising staffing structure?</w:t>
      </w:r>
    </w:p>
    <w:p w14:paraId="72BF67C1" w14:textId="6C7B7D58" w:rsidR="005764E3" w:rsidRDefault="005764E3" w:rsidP="005764E3">
      <w:pPr>
        <w:pStyle w:val="ListParagraph"/>
        <w:numPr>
          <w:ilvl w:val="0"/>
          <w:numId w:val="31"/>
        </w:numPr>
        <w:spacing w:before="0" w:after="200"/>
        <w:rPr>
          <w:sz w:val="24"/>
        </w:rPr>
      </w:pPr>
      <w:r w:rsidRPr="005764E3">
        <w:rPr>
          <w:sz w:val="24"/>
        </w:rPr>
        <w:t xml:space="preserve">Within your development role, how can you </w:t>
      </w:r>
      <w:r w:rsidR="001D2934">
        <w:rPr>
          <w:sz w:val="24"/>
        </w:rPr>
        <w:t xml:space="preserve">share </w:t>
      </w:r>
      <w:r w:rsidRPr="005764E3">
        <w:rPr>
          <w:sz w:val="24"/>
        </w:rPr>
        <w:t xml:space="preserve">power </w:t>
      </w:r>
      <w:r w:rsidR="003B355F">
        <w:rPr>
          <w:sz w:val="24"/>
        </w:rPr>
        <w:t xml:space="preserve">&amp; leadership </w:t>
      </w:r>
      <w:r w:rsidR="001D2934">
        <w:rPr>
          <w:sz w:val="24"/>
        </w:rPr>
        <w:t>more and</w:t>
      </w:r>
      <w:r w:rsidRPr="005764E3">
        <w:rPr>
          <w:sz w:val="24"/>
        </w:rPr>
        <w:t xml:space="preserve"> support others in the system? </w:t>
      </w:r>
    </w:p>
    <w:p w14:paraId="70EC35B6" w14:textId="1D3C38DB" w:rsidR="00D9066C" w:rsidRPr="001D2934" w:rsidRDefault="001D2934" w:rsidP="00211D00">
      <w:pPr>
        <w:pStyle w:val="ListParagraph"/>
        <w:numPr>
          <w:ilvl w:val="0"/>
          <w:numId w:val="31"/>
        </w:numPr>
        <w:spacing w:before="0" w:after="200"/>
        <w:rPr>
          <w:sz w:val="24"/>
        </w:rPr>
      </w:pPr>
      <w:r w:rsidRPr="001D2934">
        <w:rPr>
          <w:sz w:val="24"/>
        </w:rPr>
        <w:t>Draw a new map to show your desired/</w:t>
      </w:r>
      <w:r w:rsidR="00BC4F05">
        <w:rPr>
          <w:sz w:val="24"/>
        </w:rPr>
        <w:t>aspirational staffing structure</w:t>
      </w:r>
      <w:r w:rsidRPr="001D2934">
        <w:rPr>
          <w:sz w:val="24"/>
        </w:rPr>
        <w:t xml:space="preserve"> </w:t>
      </w:r>
      <w:r>
        <w:rPr>
          <w:sz w:val="24"/>
        </w:rPr>
        <w:t>OR, write it out below:</w:t>
      </w:r>
    </w:p>
    <w:p w14:paraId="3ED1CA15" w14:textId="77777777" w:rsidR="005764E3" w:rsidRDefault="005764E3" w:rsidP="005764E3">
      <w:pPr>
        <w:tabs>
          <w:tab w:val="left" w:leader="underscore" w:pos="9360"/>
        </w:tabs>
        <w:spacing w:before="0" w:after="200"/>
        <w:rPr>
          <w:szCs w:val="24"/>
        </w:rPr>
      </w:pPr>
      <w:r>
        <w:rPr>
          <w:szCs w:val="24"/>
        </w:rPr>
        <w:tab/>
      </w:r>
    </w:p>
    <w:p w14:paraId="114254BC" w14:textId="77777777" w:rsidR="005764E3" w:rsidRDefault="005764E3" w:rsidP="005764E3">
      <w:pPr>
        <w:tabs>
          <w:tab w:val="left" w:leader="underscore" w:pos="9360"/>
        </w:tabs>
        <w:spacing w:before="0" w:after="200"/>
        <w:rPr>
          <w:szCs w:val="24"/>
        </w:rPr>
      </w:pPr>
      <w:r>
        <w:rPr>
          <w:szCs w:val="24"/>
        </w:rPr>
        <w:tab/>
      </w:r>
    </w:p>
    <w:p w14:paraId="38B96040" w14:textId="77777777" w:rsidR="005764E3" w:rsidRDefault="005764E3" w:rsidP="005764E3">
      <w:pPr>
        <w:tabs>
          <w:tab w:val="left" w:leader="underscore" w:pos="9360"/>
        </w:tabs>
        <w:spacing w:before="0" w:after="200"/>
        <w:rPr>
          <w:szCs w:val="24"/>
        </w:rPr>
      </w:pPr>
      <w:r>
        <w:rPr>
          <w:szCs w:val="24"/>
        </w:rPr>
        <w:tab/>
      </w:r>
    </w:p>
    <w:p w14:paraId="3AAE5AAE" w14:textId="77777777" w:rsidR="005764E3" w:rsidRDefault="005764E3" w:rsidP="005764E3">
      <w:pPr>
        <w:tabs>
          <w:tab w:val="left" w:leader="underscore" w:pos="9360"/>
        </w:tabs>
        <w:spacing w:before="0" w:after="200"/>
        <w:rPr>
          <w:szCs w:val="24"/>
        </w:rPr>
      </w:pPr>
      <w:r>
        <w:rPr>
          <w:szCs w:val="24"/>
        </w:rPr>
        <w:tab/>
      </w:r>
    </w:p>
    <w:p w14:paraId="4DD9A079" w14:textId="77777777" w:rsidR="005764E3" w:rsidRDefault="005764E3" w:rsidP="005764E3">
      <w:pPr>
        <w:tabs>
          <w:tab w:val="left" w:leader="underscore" w:pos="9360"/>
        </w:tabs>
        <w:spacing w:before="0" w:after="200"/>
        <w:rPr>
          <w:szCs w:val="24"/>
        </w:rPr>
      </w:pPr>
      <w:r>
        <w:rPr>
          <w:szCs w:val="24"/>
        </w:rPr>
        <w:tab/>
      </w:r>
    </w:p>
    <w:p w14:paraId="30EE24F0" w14:textId="77777777" w:rsidR="005764E3" w:rsidRDefault="005764E3" w:rsidP="005764E3">
      <w:pPr>
        <w:tabs>
          <w:tab w:val="left" w:leader="underscore" w:pos="9360"/>
        </w:tabs>
        <w:spacing w:before="0" w:after="200"/>
        <w:rPr>
          <w:szCs w:val="24"/>
        </w:rPr>
      </w:pPr>
      <w:r>
        <w:rPr>
          <w:szCs w:val="24"/>
        </w:rPr>
        <w:tab/>
      </w:r>
    </w:p>
    <w:p w14:paraId="3B0BE301" w14:textId="77777777" w:rsidR="005764E3" w:rsidRDefault="005764E3" w:rsidP="005764E3">
      <w:pPr>
        <w:tabs>
          <w:tab w:val="left" w:leader="underscore" w:pos="9360"/>
        </w:tabs>
        <w:spacing w:before="0" w:after="200"/>
        <w:rPr>
          <w:szCs w:val="24"/>
        </w:rPr>
      </w:pPr>
      <w:r>
        <w:rPr>
          <w:szCs w:val="24"/>
        </w:rPr>
        <w:tab/>
      </w:r>
    </w:p>
    <w:p w14:paraId="521072B5" w14:textId="77777777" w:rsidR="005764E3" w:rsidRDefault="005764E3" w:rsidP="005764E3">
      <w:pPr>
        <w:tabs>
          <w:tab w:val="left" w:leader="underscore" w:pos="9360"/>
        </w:tabs>
        <w:spacing w:before="0" w:after="200"/>
        <w:rPr>
          <w:szCs w:val="24"/>
        </w:rPr>
      </w:pPr>
      <w:r>
        <w:rPr>
          <w:szCs w:val="24"/>
        </w:rPr>
        <w:tab/>
      </w:r>
    </w:p>
    <w:p w14:paraId="080EB744" w14:textId="77777777" w:rsidR="005764E3" w:rsidRDefault="005764E3" w:rsidP="005764E3">
      <w:pPr>
        <w:tabs>
          <w:tab w:val="left" w:leader="underscore" w:pos="9360"/>
        </w:tabs>
        <w:spacing w:before="0" w:after="200"/>
        <w:rPr>
          <w:szCs w:val="24"/>
        </w:rPr>
      </w:pPr>
      <w:r>
        <w:rPr>
          <w:szCs w:val="24"/>
        </w:rPr>
        <w:tab/>
      </w:r>
    </w:p>
    <w:p w14:paraId="17981AB2" w14:textId="59497568" w:rsidR="005764E3" w:rsidRPr="009310EA" w:rsidRDefault="00D9066C" w:rsidP="009310EA">
      <w:pPr>
        <w:rPr>
          <w:rFonts w:ascii="Calibri" w:eastAsia="Calibri" w:hAnsi="Calibri" w:cs="Times New Roman"/>
          <w:b/>
          <w:color w:val="4472C4" w:themeColor="accent5"/>
          <w:sz w:val="32"/>
        </w:rPr>
      </w:pPr>
      <w:r w:rsidRPr="00D9066C">
        <w:rPr>
          <w:rFonts w:ascii="Calibri" w:eastAsia="Calibri" w:hAnsi="Calibri" w:cs="Times New Roman"/>
          <w:b/>
          <w:color w:val="4472C4" w:themeColor="accent5"/>
          <w:sz w:val="32"/>
        </w:rPr>
        <w:lastRenderedPageBreak/>
        <w:t>Competencies and Skills to Activate Aspirational Staffing Structure</w:t>
      </w:r>
      <w:r w:rsidR="00EF0C1D" w:rsidRPr="00EF0C1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139C4F60" w14:textId="67F951A3" w:rsidR="00D9066C" w:rsidRPr="00D9066C" w:rsidRDefault="00D9066C" w:rsidP="00EF0C1D">
      <w:pPr>
        <w:spacing w:before="0" w:after="160" w:line="259" w:lineRule="auto"/>
        <w:rPr>
          <w:rFonts w:cs="Arial"/>
          <w:b/>
          <w:szCs w:val="24"/>
        </w:rPr>
      </w:pPr>
    </w:p>
    <w:p w14:paraId="6E9DD689" w14:textId="62BDC955" w:rsidR="00D9066C" w:rsidRPr="00D9066C" w:rsidRDefault="009310EA" w:rsidP="00EF0C1D">
      <w:pPr>
        <w:spacing w:before="0" w:after="160" w:line="259" w:lineRule="auto"/>
        <w:rPr>
          <w:rFonts w:cs="Arial"/>
          <w:szCs w:val="24"/>
        </w:rPr>
      </w:pPr>
      <w:r w:rsidRPr="00EF0C1D">
        <w:rPr>
          <w:rFonts w:ascii="Calibri" w:eastAsia="Calibri" w:hAnsi="Calibri" w:cs="Times New Roman"/>
          <w:b/>
          <w:noProof/>
          <w:color w:val="4472C4" w:themeColor="accent5"/>
          <w:sz w:val="32"/>
        </w:rPr>
        <w:drawing>
          <wp:anchor distT="0" distB="0" distL="114300" distR="114300" simplePos="0" relativeHeight="251746304" behindDoc="1" locked="0" layoutInCell="1" allowOverlap="1" wp14:anchorId="57A3DED2" wp14:editId="048A166A">
            <wp:simplePos x="0" y="0"/>
            <wp:positionH relativeFrom="column">
              <wp:posOffset>4648200</wp:posOffset>
            </wp:positionH>
            <wp:positionV relativeFrom="paragraph">
              <wp:posOffset>14605</wp:posOffset>
            </wp:positionV>
            <wp:extent cx="1343025" cy="1249045"/>
            <wp:effectExtent l="0" t="0" r="9525" b="8255"/>
            <wp:wrapTight wrapText="bothSides">
              <wp:wrapPolygon edited="0">
                <wp:start x="7660" y="0"/>
                <wp:lineTo x="919" y="4942"/>
                <wp:lineTo x="0" y="11530"/>
                <wp:lineTo x="1532" y="16472"/>
                <wp:lineTo x="1532" y="17460"/>
                <wp:lineTo x="7660" y="21084"/>
                <wp:lineTo x="9498" y="21413"/>
                <wp:lineTo x="11949" y="21413"/>
                <wp:lineTo x="13787" y="21084"/>
                <wp:lineTo x="19915" y="17460"/>
                <wp:lineTo x="19915" y="16472"/>
                <wp:lineTo x="21447" y="11530"/>
                <wp:lineTo x="20528" y="5271"/>
                <wp:lineTo x="15932" y="1318"/>
                <wp:lineTo x="13787" y="0"/>
                <wp:lineTo x="7660" y="0"/>
              </wp:wrapPolygon>
            </wp:wrapTight>
            <wp:docPr id="23" name="Picture 23" descr="N:\Files\Training\Workshop\Manuals\Fundraising\Bright Spots Fundraising Academy\Graphics\Skill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Files\Training\Workshop\Manuals\Fundraising\Bright Spots Fundraising Academy\Graphics\Skills-0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3025" cy="1249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066C" w:rsidRPr="00D9066C">
        <w:rPr>
          <w:rFonts w:cs="Arial"/>
          <w:szCs w:val="24"/>
        </w:rPr>
        <w:t xml:space="preserve">Competencies are observable and measurable characteristics of a person that include using knowledge and demonstrating skills, behaviors, and abilities that contribute to performing well. </w:t>
      </w:r>
    </w:p>
    <w:p w14:paraId="68387C75" w14:textId="5F2B9846" w:rsidR="00D9066C" w:rsidRDefault="009310EA" w:rsidP="005764E3">
      <w:pPr>
        <w:spacing w:before="0" w:after="200"/>
        <w:rPr>
          <w:b/>
          <w:i/>
          <w:szCs w:val="24"/>
        </w:rPr>
      </w:pPr>
      <w:r w:rsidRPr="009310EA">
        <w:rPr>
          <w:b/>
          <w:i/>
          <w:szCs w:val="24"/>
        </w:rPr>
        <w:t xml:space="preserve">Development Directors are organizational leaders focused on skills building, culture change, and systems development to activate and support others in fundraising. </w:t>
      </w:r>
    </w:p>
    <w:p w14:paraId="4CF58176" w14:textId="1D11969B" w:rsidR="009310EA" w:rsidRPr="009310EA" w:rsidRDefault="009310EA" w:rsidP="009310EA">
      <w:pPr>
        <w:spacing w:before="0" w:after="160" w:line="259" w:lineRule="auto"/>
        <w:rPr>
          <w:rFonts w:cs="Arial"/>
          <w:szCs w:val="24"/>
        </w:rPr>
      </w:pPr>
      <w:r w:rsidRPr="00D9066C">
        <w:rPr>
          <w:rFonts w:cs="Arial"/>
          <w:szCs w:val="24"/>
        </w:rPr>
        <w:t xml:space="preserve">A competency can be a behavioral skill, a technical skill, an attribute (such as </w:t>
      </w:r>
      <w:r>
        <w:rPr>
          <w:rFonts w:cs="Arial"/>
          <w:szCs w:val="24"/>
        </w:rPr>
        <w:t xml:space="preserve">empathy, </w:t>
      </w:r>
      <w:r w:rsidRPr="00D9066C">
        <w:rPr>
          <w:rFonts w:cs="Arial"/>
          <w:szCs w:val="24"/>
        </w:rPr>
        <w:t xml:space="preserve">creativity </w:t>
      </w:r>
      <w:r>
        <w:rPr>
          <w:rFonts w:cs="Arial"/>
          <w:szCs w:val="24"/>
        </w:rPr>
        <w:t>or</w:t>
      </w:r>
      <w:r w:rsidRPr="00D9066C">
        <w:rPr>
          <w:rFonts w:cs="Arial"/>
          <w:szCs w:val="24"/>
        </w:rPr>
        <w:t xml:space="preserve"> </w:t>
      </w:r>
      <w:r>
        <w:rPr>
          <w:rFonts w:cs="Arial"/>
          <w:szCs w:val="24"/>
        </w:rPr>
        <w:t>connectedness</w:t>
      </w:r>
      <w:r w:rsidRPr="00D9066C">
        <w:rPr>
          <w:rFonts w:cs="Arial"/>
          <w:szCs w:val="24"/>
        </w:rPr>
        <w:t>).</w:t>
      </w:r>
    </w:p>
    <w:tbl>
      <w:tblPr>
        <w:tblStyle w:val="TableGrid"/>
        <w:tblW w:w="9805" w:type="dxa"/>
        <w:tblLook w:val="04A0" w:firstRow="1" w:lastRow="0" w:firstColumn="1" w:lastColumn="0" w:noHBand="0" w:noVBand="1"/>
      </w:tblPr>
      <w:tblGrid>
        <w:gridCol w:w="3145"/>
        <w:gridCol w:w="6660"/>
      </w:tblGrid>
      <w:tr w:rsidR="00D9066C" w14:paraId="3A786153" w14:textId="61033F25" w:rsidTr="009460DE">
        <w:tc>
          <w:tcPr>
            <w:tcW w:w="3145" w:type="dxa"/>
            <w:shd w:val="clear" w:color="auto" w:fill="D9D9D9" w:themeFill="background1" w:themeFillShade="D9"/>
          </w:tcPr>
          <w:p w14:paraId="175B4040" w14:textId="03868188" w:rsidR="00D9066C" w:rsidRDefault="00D9066C" w:rsidP="00625B5D">
            <w:pPr>
              <w:spacing w:before="0" w:after="200"/>
              <w:jc w:val="center"/>
              <w:rPr>
                <w:b/>
                <w:szCs w:val="24"/>
              </w:rPr>
            </w:pPr>
            <w:r>
              <w:rPr>
                <w:b/>
                <w:szCs w:val="24"/>
              </w:rPr>
              <w:t>Sample Competencies</w:t>
            </w:r>
          </w:p>
        </w:tc>
        <w:tc>
          <w:tcPr>
            <w:tcW w:w="6660" w:type="dxa"/>
            <w:shd w:val="clear" w:color="auto" w:fill="D9D9D9" w:themeFill="background1" w:themeFillShade="D9"/>
          </w:tcPr>
          <w:p w14:paraId="549A4642" w14:textId="37F86B5A" w:rsidR="00D9066C" w:rsidRDefault="00D9066C" w:rsidP="00625B5D">
            <w:pPr>
              <w:spacing w:before="0" w:after="200"/>
              <w:jc w:val="center"/>
              <w:rPr>
                <w:b/>
                <w:szCs w:val="24"/>
              </w:rPr>
            </w:pPr>
            <w:r>
              <w:rPr>
                <w:b/>
                <w:szCs w:val="24"/>
              </w:rPr>
              <w:t xml:space="preserve">How it Contributes </w:t>
            </w:r>
            <w:r w:rsidR="009460DE">
              <w:rPr>
                <w:b/>
                <w:szCs w:val="24"/>
              </w:rPr>
              <w:t xml:space="preserve">to </w:t>
            </w:r>
            <w:r>
              <w:rPr>
                <w:b/>
                <w:szCs w:val="24"/>
              </w:rPr>
              <w:t>Success</w:t>
            </w:r>
          </w:p>
        </w:tc>
      </w:tr>
      <w:tr w:rsidR="00D9066C" w14:paraId="7AD722FA" w14:textId="3D862752" w:rsidTr="009460DE">
        <w:tc>
          <w:tcPr>
            <w:tcW w:w="3145" w:type="dxa"/>
          </w:tcPr>
          <w:p w14:paraId="373A74B6" w14:textId="70445844" w:rsidR="00D9066C" w:rsidRPr="00D9066C" w:rsidRDefault="00D9066C" w:rsidP="00D9066C">
            <w:pPr>
              <w:spacing w:before="0" w:after="200"/>
              <w:rPr>
                <w:szCs w:val="24"/>
              </w:rPr>
            </w:pPr>
            <w:r w:rsidRPr="00D9066C">
              <w:rPr>
                <w:szCs w:val="24"/>
              </w:rPr>
              <w:t>Ability to influence without authority</w:t>
            </w:r>
          </w:p>
        </w:tc>
        <w:tc>
          <w:tcPr>
            <w:tcW w:w="6660" w:type="dxa"/>
          </w:tcPr>
          <w:p w14:paraId="5E9F4A5B" w14:textId="7C50D114" w:rsidR="00D9066C" w:rsidRPr="00D9066C" w:rsidRDefault="00D9066C" w:rsidP="00D9066C">
            <w:pPr>
              <w:spacing w:before="0" w:after="200"/>
              <w:rPr>
                <w:szCs w:val="24"/>
              </w:rPr>
            </w:pPr>
            <w:r>
              <w:rPr>
                <w:szCs w:val="24"/>
              </w:rPr>
              <w:t>Working with volunteers and community members who do not “report” to me</w:t>
            </w:r>
          </w:p>
        </w:tc>
      </w:tr>
      <w:tr w:rsidR="00D9066C" w14:paraId="36D9B0FB" w14:textId="1FF46F89" w:rsidTr="009460DE">
        <w:tc>
          <w:tcPr>
            <w:tcW w:w="3145" w:type="dxa"/>
          </w:tcPr>
          <w:p w14:paraId="2A65DD16" w14:textId="560BC054" w:rsidR="00D9066C" w:rsidRPr="00D9066C" w:rsidRDefault="001D2934" w:rsidP="005764E3">
            <w:pPr>
              <w:spacing w:before="0" w:after="200"/>
              <w:rPr>
                <w:szCs w:val="24"/>
              </w:rPr>
            </w:pPr>
            <w:r>
              <w:rPr>
                <w:szCs w:val="24"/>
              </w:rPr>
              <w:t>Tact</w:t>
            </w:r>
          </w:p>
        </w:tc>
        <w:tc>
          <w:tcPr>
            <w:tcW w:w="6660" w:type="dxa"/>
          </w:tcPr>
          <w:p w14:paraId="7F679283" w14:textId="55739096" w:rsidR="00D9066C" w:rsidRDefault="00A155DF" w:rsidP="005764E3">
            <w:pPr>
              <w:spacing w:before="0" w:after="200"/>
              <w:rPr>
                <w:szCs w:val="24"/>
              </w:rPr>
            </w:pPr>
            <w:r>
              <w:rPr>
                <w:szCs w:val="24"/>
              </w:rPr>
              <w:t xml:space="preserve">Ability to partner </w:t>
            </w:r>
            <w:r w:rsidR="00D9066C">
              <w:rPr>
                <w:szCs w:val="24"/>
              </w:rPr>
              <w:t>with board members and others with positional power</w:t>
            </w:r>
          </w:p>
        </w:tc>
      </w:tr>
      <w:tr w:rsidR="00D9066C" w14:paraId="0382F380" w14:textId="436CB130" w:rsidTr="009460DE">
        <w:tc>
          <w:tcPr>
            <w:tcW w:w="3145" w:type="dxa"/>
          </w:tcPr>
          <w:p w14:paraId="5867715D" w14:textId="5B3D6CB0" w:rsidR="00D9066C" w:rsidRPr="00D9066C" w:rsidRDefault="00A155DF" w:rsidP="005764E3">
            <w:pPr>
              <w:spacing w:before="0" w:after="200"/>
              <w:rPr>
                <w:szCs w:val="24"/>
              </w:rPr>
            </w:pPr>
            <w:r>
              <w:rPr>
                <w:szCs w:val="24"/>
              </w:rPr>
              <w:t>Systems thinker</w:t>
            </w:r>
          </w:p>
        </w:tc>
        <w:tc>
          <w:tcPr>
            <w:tcW w:w="6660" w:type="dxa"/>
          </w:tcPr>
          <w:p w14:paraId="3BD6532F" w14:textId="4C5F1CC3" w:rsidR="00D9066C" w:rsidRPr="00D9066C" w:rsidRDefault="00D9066C" w:rsidP="00A155DF">
            <w:pPr>
              <w:spacing w:before="0" w:after="200" w:line="276" w:lineRule="auto"/>
              <w:rPr>
                <w:szCs w:val="24"/>
              </w:rPr>
            </w:pPr>
            <w:r>
              <w:rPr>
                <w:szCs w:val="24"/>
              </w:rPr>
              <w:t xml:space="preserve">Being able to </w:t>
            </w:r>
            <w:r w:rsidRPr="00D9066C">
              <w:rPr>
                <w:szCs w:val="24"/>
              </w:rPr>
              <w:t xml:space="preserve">see and </w:t>
            </w:r>
            <w:r w:rsidR="00A155DF">
              <w:rPr>
                <w:szCs w:val="24"/>
              </w:rPr>
              <w:t>hold holistic, organization-wide perspective and how dynamics are playing out throughout the group</w:t>
            </w:r>
          </w:p>
        </w:tc>
      </w:tr>
      <w:tr w:rsidR="00D9066C" w14:paraId="37F2CEA6" w14:textId="2841F643" w:rsidTr="009460DE">
        <w:tc>
          <w:tcPr>
            <w:tcW w:w="3145" w:type="dxa"/>
          </w:tcPr>
          <w:p w14:paraId="51C42AB3" w14:textId="517D2CAA" w:rsidR="00D9066C" w:rsidRDefault="00A155DF" w:rsidP="005764E3">
            <w:pPr>
              <w:spacing w:before="0" w:after="200"/>
              <w:rPr>
                <w:b/>
                <w:szCs w:val="24"/>
              </w:rPr>
            </w:pPr>
            <w:r w:rsidRPr="00A155DF">
              <w:rPr>
                <w:szCs w:val="24"/>
              </w:rPr>
              <w:t>Coaching</w:t>
            </w:r>
          </w:p>
        </w:tc>
        <w:tc>
          <w:tcPr>
            <w:tcW w:w="6660" w:type="dxa"/>
          </w:tcPr>
          <w:p w14:paraId="0591270F" w14:textId="0E22A62D" w:rsidR="00D9066C" w:rsidRDefault="00A155DF" w:rsidP="00A155DF">
            <w:pPr>
              <w:spacing w:before="0" w:after="200" w:line="276" w:lineRule="auto"/>
              <w:rPr>
                <w:b/>
                <w:szCs w:val="24"/>
              </w:rPr>
            </w:pPr>
            <w:r>
              <w:t>Enabling, supporting, empowering volunteers and staff</w:t>
            </w:r>
          </w:p>
        </w:tc>
      </w:tr>
      <w:tr w:rsidR="00D9066C" w14:paraId="73297F72" w14:textId="2C941F33" w:rsidTr="009460DE">
        <w:tc>
          <w:tcPr>
            <w:tcW w:w="3145" w:type="dxa"/>
          </w:tcPr>
          <w:p w14:paraId="78EE8D25" w14:textId="6B6793E3" w:rsidR="00D9066C" w:rsidRPr="00A155DF" w:rsidRDefault="00A155DF" w:rsidP="005764E3">
            <w:pPr>
              <w:spacing w:before="0" w:after="200"/>
              <w:rPr>
                <w:szCs w:val="24"/>
              </w:rPr>
            </w:pPr>
            <w:r>
              <w:rPr>
                <w:szCs w:val="24"/>
              </w:rPr>
              <w:t>Communications</w:t>
            </w:r>
          </w:p>
        </w:tc>
        <w:tc>
          <w:tcPr>
            <w:tcW w:w="6660" w:type="dxa"/>
          </w:tcPr>
          <w:p w14:paraId="497DBC92" w14:textId="419ABE2D" w:rsidR="00D9066C" w:rsidRDefault="00A155DF" w:rsidP="00A155DF">
            <w:pPr>
              <w:spacing w:before="0" w:after="200"/>
              <w:rPr>
                <w:b/>
                <w:szCs w:val="24"/>
              </w:rPr>
            </w:pPr>
            <w:r w:rsidRPr="00A155DF">
              <w:rPr>
                <w:szCs w:val="24"/>
              </w:rPr>
              <w:t>Giving feedback</w:t>
            </w:r>
            <w:r>
              <w:rPr>
                <w:szCs w:val="24"/>
              </w:rPr>
              <w:t>, what worked, what didn’t, clarifying expectations</w:t>
            </w:r>
          </w:p>
        </w:tc>
      </w:tr>
      <w:tr w:rsidR="00D9066C" w14:paraId="0720092C" w14:textId="77B80D18" w:rsidTr="009460DE">
        <w:tc>
          <w:tcPr>
            <w:tcW w:w="3145" w:type="dxa"/>
          </w:tcPr>
          <w:p w14:paraId="1A0B2C08" w14:textId="687EAE38" w:rsidR="00D9066C" w:rsidRPr="00A155DF" w:rsidRDefault="00A155DF" w:rsidP="005764E3">
            <w:pPr>
              <w:spacing w:before="0" w:after="200"/>
              <w:rPr>
                <w:szCs w:val="24"/>
              </w:rPr>
            </w:pPr>
            <w:r w:rsidRPr="00A155DF">
              <w:rPr>
                <w:szCs w:val="24"/>
              </w:rPr>
              <w:t>Analysis</w:t>
            </w:r>
          </w:p>
        </w:tc>
        <w:tc>
          <w:tcPr>
            <w:tcW w:w="6660" w:type="dxa"/>
          </w:tcPr>
          <w:p w14:paraId="6ADB4CAC" w14:textId="7BCDFB9F" w:rsidR="00D9066C" w:rsidRPr="00A155DF" w:rsidRDefault="00A155DF" w:rsidP="00A155DF">
            <w:pPr>
              <w:spacing w:before="0" w:after="200"/>
              <w:rPr>
                <w:szCs w:val="24"/>
              </w:rPr>
            </w:pPr>
            <w:r>
              <w:rPr>
                <w:szCs w:val="24"/>
              </w:rPr>
              <w:t>Interpreting and making meaning of data</w:t>
            </w:r>
          </w:p>
        </w:tc>
      </w:tr>
      <w:tr w:rsidR="00A155DF" w14:paraId="2B6E803D" w14:textId="77777777" w:rsidTr="009460DE">
        <w:tc>
          <w:tcPr>
            <w:tcW w:w="3145" w:type="dxa"/>
          </w:tcPr>
          <w:p w14:paraId="0480FD68" w14:textId="493A803F" w:rsidR="00A155DF" w:rsidRPr="00A155DF" w:rsidRDefault="00A155DF" w:rsidP="005764E3">
            <w:pPr>
              <w:spacing w:before="0" w:after="200"/>
              <w:rPr>
                <w:szCs w:val="24"/>
              </w:rPr>
            </w:pPr>
            <w:r w:rsidRPr="00A155DF">
              <w:rPr>
                <w:szCs w:val="24"/>
              </w:rPr>
              <w:t>Empathy</w:t>
            </w:r>
          </w:p>
        </w:tc>
        <w:tc>
          <w:tcPr>
            <w:tcW w:w="6660" w:type="dxa"/>
          </w:tcPr>
          <w:p w14:paraId="63861F60" w14:textId="3D0C31F1" w:rsidR="00A155DF" w:rsidRDefault="00A155DF" w:rsidP="00A155DF">
            <w:pPr>
              <w:spacing w:before="0" w:after="200"/>
            </w:pPr>
            <w:r>
              <w:t>Understanding donors motivations, cultivating and building relationships with people</w:t>
            </w:r>
          </w:p>
        </w:tc>
      </w:tr>
      <w:tr w:rsidR="001D2934" w14:paraId="03125309" w14:textId="77777777" w:rsidTr="009460DE">
        <w:tc>
          <w:tcPr>
            <w:tcW w:w="3145" w:type="dxa"/>
          </w:tcPr>
          <w:p w14:paraId="15523B63" w14:textId="71083DC8" w:rsidR="001D2934" w:rsidRPr="00A155DF" w:rsidRDefault="001D2934" w:rsidP="005764E3">
            <w:pPr>
              <w:spacing w:before="0" w:after="200"/>
              <w:rPr>
                <w:szCs w:val="24"/>
              </w:rPr>
            </w:pPr>
            <w:r>
              <w:rPr>
                <w:szCs w:val="24"/>
              </w:rPr>
              <w:t>Other:</w:t>
            </w:r>
          </w:p>
        </w:tc>
        <w:tc>
          <w:tcPr>
            <w:tcW w:w="6660" w:type="dxa"/>
          </w:tcPr>
          <w:p w14:paraId="7E5CCABA" w14:textId="77777777" w:rsidR="001D2934" w:rsidRDefault="001D2934" w:rsidP="00A155DF">
            <w:pPr>
              <w:spacing w:before="0" w:after="200"/>
            </w:pPr>
          </w:p>
          <w:p w14:paraId="1B65B7D7" w14:textId="77777777" w:rsidR="00BC4F05" w:rsidRDefault="00BC4F05" w:rsidP="00A155DF">
            <w:pPr>
              <w:spacing w:before="0" w:after="200"/>
            </w:pPr>
          </w:p>
          <w:p w14:paraId="0EBCFBBE" w14:textId="77777777" w:rsidR="00625B5D" w:rsidRDefault="00625B5D" w:rsidP="00A155DF">
            <w:pPr>
              <w:spacing w:before="0" w:after="200"/>
            </w:pPr>
          </w:p>
        </w:tc>
      </w:tr>
      <w:tr w:rsidR="001D2934" w14:paraId="101DA4BF" w14:textId="77777777" w:rsidTr="009460DE">
        <w:tc>
          <w:tcPr>
            <w:tcW w:w="3145" w:type="dxa"/>
          </w:tcPr>
          <w:p w14:paraId="4B97C9AB" w14:textId="5C45F83F" w:rsidR="001D2934" w:rsidRDefault="001D2934" w:rsidP="005764E3">
            <w:pPr>
              <w:spacing w:before="0" w:after="200"/>
              <w:rPr>
                <w:szCs w:val="24"/>
              </w:rPr>
            </w:pPr>
            <w:r>
              <w:rPr>
                <w:szCs w:val="24"/>
              </w:rPr>
              <w:t>Other:</w:t>
            </w:r>
          </w:p>
        </w:tc>
        <w:tc>
          <w:tcPr>
            <w:tcW w:w="6660" w:type="dxa"/>
          </w:tcPr>
          <w:p w14:paraId="48DA40CC" w14:textId="77777777" w:rsidR="001D2934" w:rsidRDefault="001D2934" w:rsidP="00A155DF">
            <w:pPr>
              <w:spacing w:before="0" w:after="200"/>
            </w:pPr>
          </w:p>
          <w:p w14:paraId="1E50C36C" w14:textId="77777777" w:rsidR="00625B5D" w:rsidRDefault="00625B5D" w:rsidP="00A155DF">
            <w:pPr>
              <w:spacing w:before="0" w:after="200"/>
            </w:pPr>
          </w:p>
          <w:p w14:paraId="19208867" w14:textId="77777777" w:rsidR="00BC4F05" w:rsidRDefault="00BC4F05" w:rsidP="00A155DF">
            <w:pPr>
              <w:spacing w:before="0" w:after="200"/>
            </w:pPr>
          </w:p>
        </w:tc>
      </w:tr>
    </w:tbl>
    <w:p w14:paraId="7065F9C2" w14:textId="48025528" w:rsidR="00D9066C" w:rsidRDefault="00D9066C">
      <w:pPr>
        <w:spacing w:before="0" w:after="200"/>
        <w:rPr>
          <w:b/>
          <w:szCs w:val="24"/>
        </w:rPr>
      </w:pPr>
      <w:r>
        <w:rPr>
          <w:b/>
          <w:szCs w:val="24"/>
        </w:rPr>
        <w:br w:type="page"/>
      </w:r>
    </w:p>
    <w:p w14:paraId="0B8D2EC5" w14:textId="647408A7" w:rsidR="00D9066C" w:rsidRPr="009460DE" w:rsidRDefault="00D9066C" w:rsidP="001D2934">
      <w:pPr>
        <w:spacing w:before="0" w:after="200"/>
        <w:rPr>
          <w:rFonts w:ascii="Calibri" w:eastAsia="Calibri" w:hAnsi="Calibri" w:cs="Times New Roman"/>
          <w:b/>
          <w:color w:val="4472C4" w:themeColor="accent5"/>
          <w:sz w:val="32"/>
        </w:rPr>
      </w:pPr>
      <w:r w:rsidRPr="009460DE">
        <w:rPr>
          <w:rFonts w:ascii="Calibri" w:eastAsia="Calibri" w:hAnsi="Calibri" w:cs="Times New Roman"/>
          <w:b/>
          <w:color w:val="4472C4" w:themeColor="accent5"/>
          <w:sz w:val="32"/>
        </w:rPr>
        <w:lastRenderedPageBreak/>
        <w:t>EXERCISE</w:t>
      </w:r>
    </w:p>
    <w:p w14:paraId="62CB7B5B" w14:textId="2586532A" w:rsidR="00ED0C69" w:rsidRPr="009460DE" w:rsidRDefault="001D2934" w:rsidP="009460DE">
      <w:pPr>
        <w:spacing w:before="0" w:after="200"/>
        <w:rPr>
          <w:b/>
          <w:sz w:val="28"/>
          <w:szCs w:val="32"/>
        </w:rPr>
      </w:pPr>
      <w:r w:rsidRPr="009460DE">
        <w:rPr>
          <w:b/>
          <w:sz w:val="28"/>
          <w:szCs w:val="32"/>
        </w:rPr>
        <w:t xml:space="preserve">Give Your </w:t>
      </w:r>
      <w:r w:rsidR="00D9066C" w:rsidRPr="009460DE">
        <w:rPr>
          <w:b/>
          <w:sz w:val="28"/>
          <w:szCs w:val="32"/>
        </w:rPr>
        <w:t>Aspirational Staffing Model</w:t>
      </w:r>
      <w:r w:rsidRPr="009460DE">
        <w:rPr>
          <w:b/>
          <w:sz w:val="28"/>
          <w:szCs w:val="32"/>
        </w:rPr>
        <w:t xml:space="preserve"> a Name</w:t>
      </w:r>
      <w:r w:rsidR="00D9066C" w:rsidRPr="009460DE">
        <w:rPr>
          <w:b/>
          <w:sz w:val="28"/>
          <w:szCs w:val="32"/>
        </w:rPr>
        <w:t>:</w:t>
      </w:r>
    </w:p>
    <w:p w14:paraId="7807B375" w14:textId="50771AC9" w:rsidR="00D9066C" w:rsidRDefault="00D9066C" w:rsidP="005764E3">
      <w:pPr>
        <w:spacing w:before="0" w:after="200"/>
        <w:rPr>
          <w:szCs w:val="24"/>
        </w:rPr>
      </w:pPr>
      <w:r>
        <w:rPr>
          <w:szCs w:val="24"/>
        </w:rPr>
        <w:t>_____________________________________________________________________________</w:t>
      </w:r>
    </w:p>
    <w:p w14:paraId="745A8A43" w14:textId="323C441F" w:rsidR="00D9066C" w:rsidRPr="009460DE" w:rsidRDefault="00D9066C" w:rsidP="005764E3">
      <w:pPr>
        <w:spacing w:before="0" w:after="200"/>
        <w:rPr>
          <w:b/>
          <w:sz w:val="28"/>
          <w:szCs w:val="32"/>
        </w:rPr>
      </w:pPr>
      <w:r w:rsidRPr="009460DE">
        <w:rPr>
          <w:b/>
          <w:sz w:val="28"/>
          <w:szCs w:val="32"/>
        </w:rPr>
        <w:t>Core Competencies to Activate Your M</w:t>
      </w:r>
      <w:r w:rsidR="00A155DF" w:rsidRPr="009460DE">
        <w:rPr>
          <w:b/>
          <w:sz w:val="28"/>
          <w:szCs w:val="32"/>
        </w:rPr>
        <w:t>odel</w:t>
      </w:r>
    </w:p>
    <w:tbl>
      <w:tblPr>
        <w:tblStyle w:val="TableGrid"/>
        <w:tblW w:w="9535" w:type="dxa"/>
        <w:tblLook w:val="04A0" w:firstRow="1" w:lastRow="0" w:firstColumn="1" w:lastColumn="0" w:noHBand="0" w:noVBand="1"/>
      </w:tblPr>
      <w:tblGrid>
        <w:gridCol w:w="3145"/>
        <w:gridCol w:w="6390"/>
      </w:tblGrid>
      <w:tr w:rsidR="00A155DF" w14:paraId="1B12DCD4" w14:textId="77777777" w:rsidTr="00625B5D">
        <w:tc>
          <w:tcPr>
            <w:tcW w:w="3145" w:type="dxa"/>
            <w:shd w:val="clear" w:color="auto" w:fill="D9D9D9" w:themeFill="background1" w:themeFillShade="D9"/>
          </w:tcPr>
          <w:p w14:paraId="55003F7E" w14:textId="210228EA" w:rsidR="00A155DF" w:rsidRDefault="00A155DF" w:rsidP="004F7120">
            <w:pPr>
              <w:spacing w:before="0" w:after="200"/>
              <w:rPr>
                <w:b/>
                <w:szCs w:val="24"/>
              </w:rPr>
            </w:pPr>
            <w:r>
              <w:rPr>
                <w:b/>
                <w:szCs w:val="24"/>
              </w:rPr>
              <w:t>Competencies</w:t>
            </w:r>
            <w:r w:rsidR="00ED0C69">
              <w:rPr>
                <w:b/>
                <w:szCs w:val="24"/>
              </w:rPr>
              <w:t xml:space="preserve"> - Strengths</w:t>
            </w:r>
          </w:p>
        </w:tc>
        <w:tc>
          <w:tcPr>
            <w:tcW w:w="6390" w:type="dxa"/>
            <w:shd w:val="clear" w:color="auto" w:fill="D9D9D9" w:themeFill="background1" w:themeFillShade="D9"/>
          </w:tcPr>
          <w:p w14:paraId="0590B23F" w14:textId="24886E74" w:rsidR="00A155DF" w:rsidRDefault="00ED0C69" w:rsidP="004F7120">
            <w:pPr>
              <w:spacing w:before="0" w:after="200"/>
              <w:rPr>
                <w:b/>
                <w:szCs w:val="24"/>
              </w:rPr>
            </w:pPr>
            <w:r>
              <w:rPr>
                <w:b/>
                <w:szCs w:val="24"/>
              </w:rPr>
              <w:t xml:space="preserve">Who in our organization has these competencies-strengths?  How can we incorporate them into our development model? </w:t>
            </w:r>
          </w:p>
        </w:tc>
      </w:tr>
      <w:tr w:rsidR="00A155DF" w14:paraId="7DF3628C" w14:textId="77777777" w:rsidTr="00625B5D">
        <w:tc>
          <w:tcPr>
            <w:tcW w:w="3145" w:type="dxa"/>
          </w:tcPr>
          <w:p w14:paraId="52FA9118" w14:textId="77777777" w:rsidR="00A155DF" w:rsidRDefault="00A155DF" w:rsidP="004F7120">
            <w:pPr>
              <w:spacing w:before="0" w:after="200"/>
              <w:rPr>
                <w:szCs w:val="24"/>
              </w:rPr>
            </w:pPr>
          </w:p>
          <w:p w14:paraId="3DAE5E7F" w14:textId="388EA620" w:rsidR="00A155DF" w:rsidRPr="00D9066C" w:rsidRDefault="00A155DF" w:rsidP="004F7120">
            <w:pPr>
              <w:spacing w:before="0" w:after="200"/>
              <w:rPr>
                <w:szCs w:val="24"/>
              </w:rPr>
            </w:pPr>
          </w:p>
        </w:tc>
        <w:tc>
          <w:tcPr>
            <w:tcW w:w="6390" w:type="dxa"/>
          </w:tcPr>
          <w:p w14:paraId="656C11CA" w14:textId="61774B3F" w:rsidR="00A155DF" w:rsidRPr="00D9066C" w:rsidRDefault="00A155DF" w:rsidP="004F7120">
            <w:pPr>
              <w:spacing w:before="0" w:after="200"/>
              <w:rPr>
                <w:szCs w:val="24"/>
              </w:rPr>
            </w:pPr>
          </w:p>
        </w:tc>
      </w:tr>
      <w:tr w:rsidR="00A155DF" w14:paraId="354A9D37" w14:textId="77777777" w:rsidTr="00625B5D">
        <w:tc>
          <w:tcPr>
            <w:tcW w:w="3145" w:type="dxa"/>
          </w:tcPr>
          <w:p w14:paraId="719D2BB2" w14:textId="77777777" w:rsidR="00A155DF" w:rsidRDefault="00A155DF" w:rsidP="004F7120">
            <w:pPr>
              <w:spacing w:before="0" w:after="200"/>
              <w:rPr>
                <w:szCs w:val="24"/>
              </w:rPr>
            </w:pPr>
          </w:p>
          <w:p w14:paraId="7D1891D6" w14:textId="1F71C67A" w:rsidR="00A155DF" w:rsidRPr="00D9066C" w:rsidRDefault="00A155DF" w:rsidP="004F7120">
            <w:pPr>
              <w:spacing w:before="0" w:after="200"/>
              <w:rPr>
                <w:szCs w:val="24"/>
              </w:rPr>
            </w:pPr>
          </w:p>
        </w:tc>
        <w:tc>
          <w:tcPr>
            <w:tcW w:w="6390" w:type="dxa"/>
          </w:tcPr>
          <w:p w14:paraId="329FBE0C" w14:textId="5387E53A" w:rsidR="00A155DF" w:rsidRDefault="00A155DF" w:rsidP="004F7120">
            <w:pPr>
              <w:spacing w:before="0" w:after="200"/>
              <w:rPr>
                <w:szCs w:val="24"/>
              </w:rPr>
            </w:pPr>
          </w:p>
        </w:tc>
      </w:tr>
      <w:tr w:rsidR="00A155DF" w14:paraId="7594C80A" w14:textId="77777777" w:rsidTr="00625B5D">
        <w:tc>
          <w:tcPr>
            <w:tcW w:w="3145" w:type="dxa"/>
          </w:tcPr>
          <w:p w14:paraId="35A22DAC" w14:textId="77777777" w:rsidR="00A155DF" w:rsidRDefault="00A155DF" w:rsidP="004F7120">
            <w:pPr>
              <w:spacing w:before="0" w:after="200"/>
              <w:rPr>
                <w:szCs w:val="24"/>
              </w:rPr>
            </w:pPr>
          </w:p>
          <w:p w14:paraId="0A7E0C11" w14:textId="7A7B6E65" w:rsidR="00A155DF" w:rsidRPr="00D9066C" w:rsidRDefault="00A155DF" w:rsidP="004F7120">
            <w:pPr>
              <w:spacing w:before="0" w:after="200"/>
              <w:rPr>
                <w:szCs w:val="24"/>
              </w:rPr>
            </w:pPr>
          </w:p>
        </w:tc>
        <w:tc>
          <w:tcPr>
            <w:tcW w:w="6390" w:type="dxa"/>
          </w:tcPr>
          <w:p w14:paraId="20A1ADC9" w14:textId="6AD7F914" w:rsidR="00A155DF" w:rsidRPr="00D9066C" w:rsidRDefault="00A155DF" w:rsidP="004F7120">
            <w:pPr>
              <w:spacing w:before="0" w:after="200" w:line="276" w:lineRule="auto"/>
              <w:rPr>
                <w:szCs w:val="24"/>
              </w:rPr>
            </w:pPr>
          </w:p>
        </w:tc>
      </w:tr>
      <w:tr w:rsidR="00A155DF" w14:paraId="7E530A34" w14:textId="77777777" w:rsidTr="00625B5D">
        <w:tc>
          <w:tcPr>
            <w:tcW w:w="3145" w:type="dxa"/>
          </w:tcPr>
          <w:p w14:paraId="29BEE971" w14:textId="77777777" w:rsidR="00A155DF" w:rsidRDefault="00A155DF" w:rsidP="004F7120">
            <w:pPr>
              <w:spacing w:before="0" w:after="200"/>
              <w:rPr>
                <w:b/>
                <w:szCs w:val="24"/>
              </w:rPr>
            </w:pPr>
          </w:p>
          <w:p w14:paraId="67CB2789" w14:textId="7F05D5C3" w:rsidR="00A155DF" w:rsidRDefault="00A155DF" w:rsidP="004F7120">
            <w:pPr>
              <w:spacing w:before="0" w:after="200"/>
              <w:rPr>
                <w:b/>
                <w:szCs w:val="24"/>
              </w:rPr>
            </w:pPr>
          </w:p>
        </w:tc>
        <w:tc>
          <w:tcPr>
            <w:tcW w:w="6390" w:type="dxa"/>
          </w:tcPr>
          <w:p w14:paraId="77B88F01" w14:textId="6C471BE3" w:rsidR="00A155DF" w:rsidRDefault="00A155DF" w:rsidP="004F7120">
            <w:pPr>
              <w:spacing w:before="0" w:after="200" w:line="276" w:lineRule="auto"/>
              <w:rPr>
                <w:b/>
                <w:szCs w:val="24"/>
              </w:rPr>
            </w:pPr>
          </w:p>
        </w:tc>
      </w:tr>
      <w:tr w:rsidR="00A155DF" w14:paraId="50BC7D84" w14:textId="77777777" w:rsidTr="00625B5D">
        <w:tc>
          <w:tcPr>
            <w:tcW w:w="3145" w:type="dxa"/>
          </w:tcPr>
          <w:p w14:paraId="1C0E523E" w14:textId="77777777" w:rsidR="00A155DF" w:rsidRDefault="00A155DF" w:rsidP="004F7120">
            <w:pPr>
              <w:spacing w:before="0" w:after="200"/>
              <w:rPr>
                <w:szCs w:val="24"/>
              </w:rPr>
            </w:pPr>
          </w:p>
          <w:p w14:paraId="52BB5C02" w14:textId="31F87205" w:rsidR="00A155DF" w:rsidRPr="00A155DF" w:rsidRDefault="00A155DF" w:rsidP="004F7120">
            <w:pPr>
              <w:spacing w:before="0" w:after="200"/>
              <w:rPr>
                <w:szCs w:val="24"/>
              </w:rPr>
            </w:pPr>
          </w:p>
        </w:tc>
        <w:tc>
          <w:tcPr>
            <w:tcW w:w="6390" w:type="dxa"/>
          </w:tcPr>
          <w:p w14:paraId="78C5A0F3" w14:textId="1DE69540" w:rsidR="00A155DF" w:rsidRDefault="00A155DF" w:rsidP="004F7120">
            <w:pPr>
              <w:spacing w:before="0" w:after="200"/>
              <w:rPr>
                <w:b/>
                <w:szCs w:val="24"/>
              </w:rPr>
            </w:pPr>
          </w:p>
        </w:tc>
      </w:tr>
      <w:tr w:rsidR="00A155DF" w14:paraId="3F67A8B5" w14:textId="77777777" w:rsidTr="00625B5D">
        <w:tc>
          <w:tcPr>
            <w:tcW w:w="3145" w:type="dxa"/>
          </w:tcPr>
          <w:p w14:paraId="6C75E538" w14:textId="77777777" w:rsidR="00A155DF" w:rsidRDefault="00A155DF" w:rsidP="004F7120">
            <w:pPr>
              <w:spacing w:before="0" w:after="200"/>
              <w:rPr>
                <w:szCs w:val="24"/>
              </w:rPr>
            </w:pPr>
          </w:p>
          <w:p w14:paraId="6A2818E0" w14:textId="2A4A32BB" w:rsidR="00A155DF" w:rsidRPr="00A155DF" w:rsidRDefault="00A155DF" w:rsidP="004F7120">
            <w:pPr>
              <w:spacing w:before="0" w:after="200"/>
              <w:rPr>
                <w:szCs w:val="24"/>
              </w:rPr>
            </w:pPr>
          </w:p>
        </w:tc>
        <w:tc>
          <w:tcPr>
            <w:tcW w:w="6390" w:type="dxa"/>
          </w:tcPr>
          <w:p w14:paraId="1F4F471B" w14:textId="233B0562" w:rsidR="00A155DF" w:rsidRPr="00A155DF" w:rsidRDefault="00A155DF" w:rsidP="004F7120">
            <w:pPr>
              <w:spacing w:before="0" w:after="200"/>
              <w:rPr>
                <w:szCs w:val="24"/>
              </w:rPr>
            </w:pPr>
          </w:p>
        </w:tc>
      </w:tr>
    </w:tbl>
    <w:p w14:paraId="2D314461" w14:textId="77777777" w:rsidR="00ED0C69" w:rsidRDefault="00ED0C69" w:rsidP="003B355F">
      <w:pPr>
        <w:spacing w:before="0" w:after="200"/>
        <w:rPr>
          <w:b/>
          <w:sz w:val="28"/>
          <w:szCs w:val="28"/>
        </w:rPr>
      </w:pPr>
    </w:p>
    <w:p w14:paraId="4742E49B" w14:textId="7653D2FF" w:rsidR="003B355F" w:rsidRDefault="009310EA" w:rsidP="003B355F">
      <w:pPr>
        <w:spacing w:before="0" w:after="200"/>
      </w:pPr>
      <w:r>
        <w:rPr>
          <w:noProof/>
        </w:rPr>
        <w:t>Who</w:t>
      </w:r>
      <w:r w:rsidR="007B799D">
        <w:rPr>
          <w:noProof/>
        </w:rPr>
        <w:t xml:space="preserve"> is your </w:t>
      </w:r>
      <w:r>
        <w:rPr>
          <w:noProof/>
        </w:rPr>
        <w:t>“</w:t>
      </w:r>
      <w:r w:rsidR="007B799D">
        <w:rPr>
          <w:noProof/>
        </w:rPr>
        <w:t>Talent Development</w:t>
      </w:r>
      <w:r>
        <w:rPr>
          <w:noProof/>
        </w:rPr>
        <w:t>” p</w:t>
      </w:r>
      <w:r w:rsidR="007B799D">
        <w:rPr>
          <w:noProof/>
        </w:rPr>
        <w:t xml:space="preserve">erson?  </w:t>
      </w:r>
    </w:p>
    <w:p w14:paraId="6C48E406" w14:textId="10210FB6" w:rsidR="003B355F" w:rsidRDefault="003B355F" w:rsidP="003B355F">
      <w:pPr>
        <w:spacing w:before="0" w:after="200"/>
      </w:pPr>
      <w:r>
        <w:t xml:space="preserve">Who’s the right person in your organization to steward and integrate the system? What </w:t>
      </w:r>
      <w:r w:rsidR="009310EA">
        <w:t>skills and authority</w:t>
      </w:r>
      <w:r>
        <w:t xml:space="preserve"> do they need to succeed?</w:t>
      </w:r>
    </w:p>
    <w:p w14:paraId="132B8210" w14:textId="4392E80D" w:rsidR="009460DE" w:rsidRDefault="00526409" w:rsidP="005764E3">
      <w:pPr>
        <w:spacing w:before="0" w:after="200"/>
      </w:pPr>
      <w:r>
        <w:t xml:space="preserve">You can learn more about talents and strengths in your team, staff and board by taking the </w:t>
      </w:r>
      <w:hyperlink r:id="rId14" w:history="1">
        <w:proofErr w:type="spellStart"/>
        <w:r w:rsidRPr="00526409">
          <w:rPr>
            <w:rStyle w:val="Hyperlink"/>
          </w:rPr>
          <w:t>Strengthsfinder</w:t>
        </w:r>
        <w:proofErr w:type="spellEnd"/>
      </w:hyperlink>
      <w:r>
        <w:t xml:space="preserve"> assessment tool, and having others assess themselves. </w:t>
      </w:r>
    </w:p>
    <w:p w14:paraId="75DD1203" w14:textId="77777777" w:rsidR="009460DE" w:rsidRDefault="009460DE">
      <w:pPr>
        <w:spacing w:before="0" w:after="200"/>
      </w:pPr>
      <w:r>
        <w:br w:type="page"/>
      </w:r>
    </w:p>
    <w:p w14:paraId="1D4C186F" w14:textId="2C3036E4" w:rsidR="004B03B3" w:rsidRPr="009460DE" w:rsidRDefault="001D2934" w:rsidP="004B03B3">
      <w:pPr>
        <w:rPr>
          <w:b/>
          <w:noProof/>
          <w:color w:val="4472C4" w:themeColor="accent5"/>
          <w:sz w:val="32"/>
          <w:szCs w:val="28"/>
        </w:rPr>
      </w:pPr>
      <w:r w:rsidRPr="009460DE">
        <w:rPr>
          <w:b/>
          <w:noProof/>
          <w:color w:val="4472C4" w:themeColor="accent5"/>
          <w:sz w:val="32"/>
          <w:szCs w:val="28"/>
        </w:rPr>
        <w:lastRenderedPageBreak/>
        <w:t>R</w:t>
      </w:r>
      <w:r w:rsidR="004B03B3" w:rsidRPr="009460DE">
        <w:rPr>
          <w:b/>
          <w:noProof/>
          <w:color w:val="4472C4" w:themeColor="accent5"/>
          <w:sz w:val="32"/>
          <w:szCs w:val="28"/>
        </w:rPr>
        <w:t xml:space="preserve">ight, Integrative Systems </w:t>
      </w:r>
    </w:p>
    <w:p w14:paraId="401F5628" w14:textId="77777777" w:rsidR="004B03B3" w:rsidRPr="00BB40CA" w:rsidRDefault="004B03B3" w:rsidP="004B03B3">
      <w:pPr>
        <w:rPr>
          <w:szCs w:val="24"/>
        </w:rPr>
      </w:pPr>
      <w:r w:rsidRPr="00BB40CA">
        <w:rPr>
          <w:noProof/>
          <w:szCs w:val="24"/>
        </w:rPr>
        <w:drawing>
          <wp:anchor distT="0" distB="0" distL="114300" distR="114300" simplePos="0" relativeHeight="251745280" behindDoc="1" locked="0" layoutInCell="1" allowOverlap="1" wp14:anchorId="7C9D9D4B" wp14:editId="4DCDB69B">
            <wp:simplePos x="0" y="0"/>
            <wp:positionH relativeFrom="margin">
              <wp:align>right</wp:align>
            </wp:positionH>
            <wp:positionV relativeFrom="paragraph">
              <wp:posOffset>158799</wp:posOffset>
            </wp:positionV>
            <wp:extent cx="1861916" cy="1732134"/>
            <wp:effectExtent l="0" t="0" r="0" b="1905"/>
            <wp:wrapTight wrapText="bothSides">
              <wp:wrapPolygon edited="0">
                <wp:start x="9282" y="0"/>
                <wp:lineTo x="7293" y="713"/>
                <wp:lineTo x="2431" y="3327"/>
                <wp:lineTo x="1768" y="5465"/>
                <wp:lineTo x="442" y="8079"/>
                <wp:lineTo x="221" y="11881"/>
                <wp:lineTo x="1326" y="15683"/>
                <wp:lineTo x="4641" y="19485"/>
                <wp:lineTo x="8398" y="20911"/>
                <wp:lineTo x="9061" y="21386"/>
                <wp:lineTo x="12377" y="21386"/>
                <wp:lineTo x="13040" y="20911"/>
                <wp:lineTo x="16355" y="19723"/>
                <wp:lineTo x="20112" y="15683"/>
                <wp:lineTo x="21217" y="11881"/>
                <wp:lineTo x="20996" y="8079"/>
                <wp:lineTo x="19449" y="4990"/>
                <wp:lineTo x="19228" y="3564"/>
                <wp:lineTo x="14145" y="713"/>
                <wp:lineTo x="12156" y="0"/>
                <wp:lineTo x="9282" y="0"/>
              </wp:wrapPolygon>
            </wp:wrapTight>
            <wp:docPr id="21" name="Picture 21" descr="N:\Files\Training\Workshop\Manuals\Fundraising\Bright Spots Fundraising Academy\Graphics\System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Files\Training\Workshop\Manuals\Fundraising\Bright Spots Fundraising Academy\Graphics\Systems-0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61916" cy="1732134"/>
                    </a:xfrm>
                    <a:prstGeom prst="rect">
                      <a:avLst/>
                    </a:prstGeom>
                    <a:noFill/>
                    <a:ln>
                      <a:noFill/>
                    </a:ln>
                  </pic:spPr>
                </pic:pic>
              </a:graphicData>
            </a:graphic>
          </wp:anchor>
        </w:drawing>
      </w:r>
      <w:r w:rsidRPr="00BB40CA">
        <w:rPr>
          <w:szCs w:val="24"/>
        </w:rPr>
        <w:t>Key systems that most organizations require for fundraising success:</w:t>
      </w:r>
    </w:p>
    <w:p w14:paraId="4236DF54" w14:textId="60671FD7" w:rsidR="004B03B3" w:rsidRPr="00BB40CA" w:rsidRDefault="004B03B3" w:rsidP="004B03B3">
      <w:pPr>
        <w:rPr>
          <w:b/>
          <w:szCs w:val="24"/>
        </w:rPr>
      </w:pPr>
      <w:r w:rsidRPr="00BB40CA">
        <w:rPr>
          <w:b/>
          <w:szCs w:val="24"/>
        </w:rPr>
        <w:t>Explicit: Tech and IT</w:t>
      </w:r>
    </w:p>
    <w:p w14:paraId="4E226C03" w14:textId="1F46291C" w:rsidR="004B03B3" w:rsidRPr="00BB40CA" w:rsidRDefault="004B03B3" w:rsidP="004B03B3">
      <w:pPr>
        <w:pStyle w:val="PlainText"/>
        <w:numPr>
          <w:ilvl w:val="1"/>
          <w:numId w:val="36"/>
        </w:numPr>
        <w:rPr>
          <w:rFonts w:asciiTheme="minorHAnsi" w:hAnsiTheme="minorHAnsi"/>
          <w:sz w:val="24"/>
          <w:szCs w:val="24"/>
        </w:rPr>
      </w:pPr>
      <w:r w:rsidRPr="00BB40CA">
        <w:rPr>
          <w:rFonts w:asciiTheme="minorHAnsi" w:hAnsiTheme="minorHAnsi"/>
          <w:sz w:val="24"/>
          <w:szCs w:val="24"/>
        </w:rPr>
        <w:t>Technology and information systems for the collection, analysis and reporting of prospects and donors</w:t>
      </w:r>
    </w:p>
    <w:p w14:paraId="19968868" w14:textId="77777777" w:rsidR="004B03B3" w:rsidRPr="00BB40CA" w:rsidRDefault="004B03B3" w:rsidP="004B03B3">
      <w:pPr>
        <w:pStyle w:val="PlainText"/>
        <w:numPr>
          <w:ilvl w:val="1"/>
          <w:numId w:val="36"/>
        </w:numPr>
        <w:rPr>
          <w:rFonts w:asciiTheme="minorHAnsi" w:hAnsiTheme="minorHAnsi"/>
          <w:sz w:val="24"/>
          <w:szCs w:val="24"/>
        </w:rPr>
      </w:pPr>
      <w:r w:rsidRPr="00BB40CA">
        <w:rPr>
          <w:rFonts w:asciiTheme="minorHAnsi" w:hAnsiTheme="minorHAnsi"/>
          <w:sz w:val="24"/>
          <w:szCs w:val="24"/>
        </w:rPr>
        <w:t>Evaluative data from program</w:t>
      </w:r>
    </w:p>
    <w:p w14:paraId="3EFBC50A" w14:textId="184C631A" w:rsidR="004B03B3" w:rsidRPr="00BB40CA" w:rsidRDefault="004B03B3" w:rsidP="004B03B3">
      <w:pPr>
        <w:pStyle w:val="PlainText"/>
        <w:numPr>
          <w:ilvl w:val="1"/>
          <w:numId w:val="36"/>
        </w:numPr>
        <w:rPr>
          <w:rFonts w:asciiTheme="minorHAnsi" w:hAnsiTheme="minorHAnsi"/>
          <w:sz w:val="24"/>
          <w:szCs w:val="24"/>
        </w:rPr>
      </w:pPr>
      <w:r w:rsidRPr="00BB40CA">
        <w:rPr>
          <w:rFonts w:asciiTheme="minorHAnsi" w:hAnsiTheme="minorHAnsi"/>
          <w:sz w:val="24"/>
          <w:szCs w:val="24"/>
        </w:rPr>
        <w:t>Financial systems</w:t>
      </w:r>
    </w:p>
    <w:p w14:paraId="5BC2E081" w14:textId="1B757AA3" w:rsidR="004B03B3" w:rsidRDefault="004B03B3" w:rsidP="004B03B3">
      <w:pPr>
        <w:pStyle w:val="PlainText"/>
        <w:numPr>
          <w:ilvl w:val="1"/>
          <w:numId w:val="36"/>
        </w:numPr>
        <w:rPr>
          <w:rFonts w:asciiTheme="minorHAnsi" w:hAnsiTheme="minorHAnsi"/>
          <w:sz w:val="24"/>
          <w:szCs w:val="24"/>
        </w:rPr>
      </w:pPr>
      <w:r w:rsidRPr="00BB40CA">
        <w:rPr>
          <w:rFonts w:asciiTheme="minorHAnsi" w:hAnsiTheme="minorHAnsi"/>
          <w:sz w:val="24"/>
          <w:szCs w:val="24"/>
        </w:rPr>
        <w:t>Staff structures; fundraising roles across paid staff, board and volunteers</w:t>
      </w:r>
      <w:r w:rsidR="00BC4F05">
        <w:rPr>
          <w:rFonts w:asciiTheme="minorHAnsi" w:hAnsiTheme="minorHAnsi"/>
          <w:sz w:val="24"/>
          <w:szCs w:val="24"/>
        </w:rPr>
        <w:t>. Work</w:t>
      </w:r>
      <w:r w:rsidR="00625B5D">
        <w:rPr>
          <w:rFonts w:asciiTheme="minorHAnsi" w:hAnsiTheme="minorHAnsi"/>
          <w:sz w:val="24"/>
          <w:szCs w:val="24"/>
        </w:rPr>
        <w:t xml:space="preserve"> processes within the structure</w:t>
      </w:r>
    </w:p>
    <w:p w14:paraId="1BCD40BA" w14:textId="35E58404" w:rsidR="00BC4F05" w:rsidRPr="00BB40CA" w:rsidRDefault="00BC4F05" w:rsidP="00BC4F05">
      <w:pPr>
        <w:pStyle w:val="PlainText"/>
        <w:ind w:left="720"/>
        <w:rPr>
          <w:rFonts w:asciiTheme="minorHAnsi" w:hAnsiTheme="minorHAnsi"/>
          <w:sz w:val="24"/>
          <w:szCs w:val="24"/>
        </w:rPr>
      </w:pPr>
    </w:p>
    <w:p w14:paraId="6F3D6115" w14:textId="77777777" w:rsidR="004B03B3" w:rsidRPr="00BB40CA" w:rsidRDefault="004B03B3" w:rsidP="004B03B3">
      <w:pPr>
        <w:pStyle w:val="PlainText"/>
        <w:rPr>
          <w:rFonts w:asciiTheme="minorHAnsi" w:hAnsiTheme="minorHAnsi"/>
          <w:b/>
          <w:sz w:val="24"/>
          <w:szCs w:val="24"/>
        </w:rPr>
      </w:pPr>
    </w:p>
    <w:p w14:paraId="5E2BA6D4" w14:textId="57CFEB2B" w:rsidR="004B03B3" w:rsidRPr="00BB40CA" w:rsidRDefault="004B03B3" w:rsidP="004B03B3">
      <w:pPr>
        <w:pStyle w:val="PlainText"/>
        <w:rPr>
          <w:rFonts w:asciiTheme="minorHAnsi" w:hAnsiTheme="minorHAnsi"/>
          <w:b/>
          <w:sz w:val="24"/>
          <w:szCs w:val="24"/>
        </w:rPr>
      </w:pPr>
      <w:r w:rsidRPr="00BB40CA">
        <w:rPr>
          <w:rFonts w:asciiTheme="minorHAnsi" w:hAnsiTheme="minorHAnsi"/>
          <w:b/>
          <w:sz w:val="24"/>
          <w:szCs w:val="24"/>
        </w:rPr>
        <w:t>Implicit: People and Power</w:t>
      </w:r>
    </w:p>
    <w:p w14:paraId="4BABF76B" w14:textId="2E66E28E" w:rsidR="004B03B3" w:rsidRPr="00BB40CA" w:rsidRDefault="004B03B3" w:rsidP="004B03B3">
      <w:pPr>
        <w:pStyle w:val="PlainText"/>
        <w:numPr>
          <w:ilvl w:val="1"/>
          <w:numId w:val="35"/>
        </w:numPr>
        <w:rPr>
          <w:rFonts w:asciiTheme="minorHAnsi" w:hAnsiTheme="minorHAnsi"/>
          <w:sz w:val="24"/>
          <w:szCs w:val="24"/>
        </w:rPr>
      </w:pPr>
      <w:r w:rsidRPr="00BB40CA">
        <w:rPr>
          <w:rFonts w:asciiTheme="minorHAnsi" w:hAnsiTheme="minorHAnsi"/>
          <w:sz w:val="24"/>
          <w:szCs w:val="24"/>
        </w:rPr>
        <w:t xml:space="preserve">Integration and alignment of communications </w:t>
      </w:r>
      <w:r w:rsidR="00BB40CA">
        <w:rPr>
          <w:rFonts w:asciiTheme="minorHAnsi" w:hAnsiTheme="minorHAnsi"/>
          <w:sz w:val="24"/>
          <w:szCs w:val="24"/>
        </w:rPr>
        <w:t>&amp; fundraising data</w:t>
      </w:r>
    </w:p>
    <w:p w14:paraId="1F3FACFF" w14:textId="6420C9A1" w:rsidR="004B03B3" w:rsidRPr="00BB40CA" w:rsidRDefault="004B03B3" w:rsidP="004B03B3">
      <w:pPr>
        <w:pStyle w:val="PlainText"/>
        <w:numPr>
          <w:ilvl w:val="1"/>
          <w:numId w:val="35"/>
        </w:numPr>
        <w:rPr>
          <w:rFonts w:asciiTheme="minorHAnsi" w:hAnsiTheme="minorHAnsi"/>
          <w:sz w:val="24"/>
          <w:szCs w:val="24"/>
        </w:rPr>
      </w:pPr>
      <w:r w:rsidRPr="00BB40CA">
        <w:rPr>
          <w:rFonts w:asciiTheme="minorHAnsi" w:hAnsiTheme="minorHAnsi"/>
          <w:sz w:val="24"/>
          <w:szCs w:val="24"/>
        </w:rPr>
        <w:t>Understanding power dynamics that exist interpersonally and across positions and roles throughout the organization</w:t>
      </w:r>
      <w:r w:rsidR="00BB40CA">
        <w:rPr>
          <w:rFonts w:asciiTheme="minorHAnsi" w:hAnsiTheme="minorHAnsi"/>
          <w:sz w:val="24"/>
          <w:szCs w:val="24"/>
        </w:rPr>
        <w:t>- sh</w:t>
      </w:r>
      <w:r w:rsidR="00625B5D">
        <w:rPr>
          <w:rFonts w:asciiTheme="minorHAnsi" w:hAnsiTheme="minorHAnsi"/>
          <w:sz w:val="24"/>
          <w:szCs w:val="24"/>
        </w:rPr>
        <w:t>aring power, distributing power</w:t>
      </w:r>
    </w:p>
    <w:p w14:paraId="28E8E464" w14:textId="724E5928" w:rsidR="00522870" w:rsidRPr="00522870" w:rsidRDefault="004B03B3" w:rsidP="004B03B3">
      <w:pPr>
        <w:pStyle w:val="PlainText"/>
        <w:numPr>
          <w:ilvl w:val="1"/>
          <w:numId w:val="35"/>
        </w:numPr>
        <w:rPr>
          <w:rFonts w:asciiTheme="minorHAnsi" w:hAnsiTheme="minorHAnsi"/>
          <w:sz w:val="24"/>
          <w:szCs w:val="24"/>
        </w:rPr>
      </w:pPr>
      <w:r w:rsidRPr="00BB40CA">
        <w:rPr>
          <w:rFonts w:asciiTheme="minorHAnsi" w:hAnsiTheme="minorHAnsi"/>
          <w:sz w:val="24"/>
          <w:szCs w:val="24"/>
        </w:rPr>
        <w:t>Ways to activate “integrator” role(s): person or people that stewards the strategy, make meaning of data, support and provide leadership across the system</w:t>
      </w:r>
    </w:p>
    <w:p w14:paraId="3FCA14D0" w14:textId="2992E5E2" w:rsidR="00522870" w:rsidRPr="00FD578F" w:rsidRDefault="00FD578F" w:rsidP="004B03B3">
      <w:pPr>
        <w:rPr>
          <w:b/>
          <w:noProof/>
          <w:color w:val="4472C4" w:themeColor="accent5"/>
          <w:sz w:val="28"/>
          <w:szCs w:val="28"/>
        </w:rPr>
      </w:pPr>
      <w:r>
        <w:rPr>
          <w:b/>
          <w:noProof/>
          <w:color w:val="4472C4" w:themeColor="accent5"/>
          <w:sz w:val="28"/>
          <w:szCs w:val="28"/>
        </w:rPr>
        <w:t>What systems do we have? H</w:t>
      </w:r>
      <w:r w:rsidR="00BB40CA" w:rsidRPr="00FD578F">
        <w:rPr>
          <w:b/>
          <w:noProof/>
          <w:color w:val="4472C4" w:themeColor="accent5"/>
          <w:sz w:val="28"/>
          <w:szCs w:val="28"/>
        </w:rPr>
        <w:t xml:space="preserve">ow do we use them? </w:t>
      </w:r>
    </w:p>
    <w:tbl>
      <w:tblPr>
        <w:tblStyle w:val="TableGrid"/>
        <w:tblW w:w="10075" w:type="dxa"/>
        <w:tblLook w:val="04A0" w:firstRow="1" w:lastRow="0" w:firstColumn="1" w:lastColumn="0" w:noHBand="0" w:noVBand="1"/>
      </w:tblPr>
      <w:tblGrid>
        <w:gridCol w:w="2425"/>
        <w:gridCol w:w="3330"/>
        <w:gridCol w:w="4320"/>
      </w:tblGrid>
      <w:tr w:rsidR="00A97001" w:rsidRPr="00A97001" w14:paraId="46B68B6D" w14:textId="77777777" w:rsidTr="009460DE">
        <w:tc>
          <w:tcPr>
            <w:tcW w:w="2425" w:type="dxa"/>
          </w:tcPr>
          <w:p w14:paraId="555937C8" w14:textId="4D80905E" w:rsidR="00BB40CA" w:rsidRPr="00A97001" w:rsidRDefault="00522870" w:rsidP="009460DE">
            <w:pPr>
              <w:jc w:val="center"/>
              <w:rPr>
                <w:b/>
                <w:noProof/>
                <w:color w:val="4472C4" w:themeColor="accent5"/>
                <w:szCs w:val="24"/>
              </w:rPr>
            </w:pPr>
            <w:r w:rsidRPr="00A97001">
              <w:rPr>
                <w:b/>
                <w:noProof/>
                <w:color w:val="4472C4" w:themeColor="accent5"/>
                <w:szCs w:val="24"/>
              </w:rPr>
              <w:t>Name your systems</w:t>
            </w:r>
          </w:p>
        </w:tc>
        <w:tc>
          <w:tcPr>
            <w:tcW w:w="3330" w:type="dxa"/>
          </w:tcPr>
          <w:p w14:paraId="5ABDE2D9" w14:textId="3D08EE62" w:rsidR="00BB40CA" w:rsidRPr="00A97001" w:rsidRDefault="00522870" w:rsidP="009460DE">
            <w:pPr>
              <w:jc w:val="center"/>
              <w:rPr>
                <w:b/>
                <w:noProof/>
                <w:color w:val="4472C4" w:themeColor="accent5"/>
                <w:szCs w:val="24"/>
              </w:rPr>
            </w:pPr>
            <w:r w:rsidRPr="00A97001">
              <w:rPr>
                <w:b/>
                <w:noProof/>
                <w:color w:val="4472C4" w:themeColor="accent5"/>
                <w:szCs w:val="24"/>
              </w:rPr>
              <w:t>Name the key functions</w:t>
            </w:r>
          </w:p>
        </w:tc>
        <w:tc>
          <w:tcPr>
            <w:tcW w:w="4320" w:type="dxa"/>
          </w:tcPr>
          <w:p w14:paraId="41B48DF3" w14:textId="5D5098F7" w:rsidR="00BB40CA" w:rsidRPr="00A97001" w:rsidRDefault="00000F00" w:rsidP="009460DE">
            <w:pPr>
              <w:jc w:val="center"/>
              <w:rPr>
                <w:b/>
                <w:noProof/>
                <w:color w:val="4472C4" w:themeColor="accent5"/>
                <w:szCs w:val="24"/>
              </w:rPr>
            </w:pPr>
            <w:r w:rsidRPr="00A97001">
              <w:rPr>
                <w:b/>
                <w:noProof/>
                <w:color w:val="4472C4" w:themeColor="accent5"/>
                <w:szCs w:val="24"/>
              </w:rPr>
              <w:t>How do you want to use this system to support future distribution?</w:t>
            </w:r>
          </w:p>
        </w:tc>
      </w:tr>
      <w:tr w:rsidR="00BB40CA" w14:paraId="3C6835AB" w14:textId="77777777" w:rsidTr="009460DE">
        <w:tc>
          <w:tcPr>
            <w:tcW w:w="2425" w:type="dxa"/>
          </w:tcPr>
          <w:p w14:paraId="6C7D95CE" w14:textId="77777777" w:rsidR="00BB40CA" w:rsidRDefault="00BB40CA" w:rsidP="00506C52">
            <w:pPr>
              <w:rPr>
                <w:b/>
                <w:noProof/>
                <w:color w:val="4472C4" w:themeColor="accent5"/>
                <w:sz w:val="28"/>
                <w:szCs w:val="28"/>
              </w:rPr>
            </w:pPr>
          </w:p>
          <w:p w14:paraId="41E21AB3" w14:textId="77777777" w:rsidR="00522870" w:rsidRDefault="00522870" w:rsidP="00506C52">
            <w:pPr>
              <w:rPr>
                <w:b/>
                <w:noProof/>
                <w:color w:val="4472C4" w:themeColor="accent5"/>
                <w:sz w:val="28"/>
                <w:szCs w:val="28"/>
              </w:rPr>
            </w:pPr>
          </w:p>
          <w:p w14:paraId="640FC0DE" w14:textId="77777777" w:rsidR="00522870" w:rsidRDefault="00522870" w:rsidP="00506C52">
            <w:pPr>
              <w:rPr>
                <w:b/>
                <w:noProof/>
                <w:color w:val="4472C4" w:themeColor="accent5"/>
                <w:sz w:val="28"/>
                <w:szCs w:val="28"/>
              </w:rPr>
            </w:pPr>
          </w:p>
        </w:tc>
        <w:tc>
          <w:tcPr>
            <w:tcW w:w="3330" w:type="dxa"/>
          </w:tcPr>
          <w:p w14:paraId="4B66F08B" w14:textId="77777777" w:rsidR="00BB40CA" w:rsidRDefault="00BB40CA" w:rsidP="00506C52">
            <w:pPr>
              <w:rPr>
                <w:b/>
                <w:noProof/>
                <w:color w:val="4472C4" w:themeColor="accent5"/>
                <w:sz w:val="28"/>
                <w:szCs w:val="28"/>
              </w:rPr>
            </w:pPr>
          </w:p>
        </w:tc>
        <w:tc>
          <w:tcPr>
            <w:tcW w:w="4320" w:type="dxa"/>
          </w:tcPr>
          <w:p w14:paraId="4726F3EA" w14:textId="77777777" w:rsidR="00BB40CA" w:rsidRDefault="00BB40CA" w:rsidP="00506C52">
            <w:pPr>
              <w:rPr>
                <w:b/>
                <w:noProof/>
                <w:color w:val="4472C4" w:themeColor="accent5"/>
                <w:sz w:val="28"/>
                <w:szCs w:val="28"/>
              </w:rPr>
            </w:pPr>
          </w:p>
        </w:tc>
      </w:tr>
      <w:tr w:rsidR="00BB40CA" w14:paraId="2F1E37AE" w14:textId="77777777" w:rsidTr="009460DE">
        <w:tc>
          <w:tcPr>
            <w:tcW w:w="2425" w:type="dxa"/>
          </w:tcPr>
          <w:p w14:paraId="42BF59BA" w14:textId="77777777" w:rsidR="00BB40CA" w:rsidRDefault="00BB40CA" w:rsidP="00506C52">
            <w:pPr>
              <w:rPr>
                <w:b/>
                <w:noProof/>
                <w:color w:val="4472C4" w:themeColor="accent5"/>
                <w:sz w:val="28"/>
                <w:szCs w:val="28"/>
              </w:rPr>
            </w:pPr>
          </w:p>
          <w:p w14:paraId="1A270E9C" w14:textId="77777777" w:rsidR="00522870" w:rsidRDefault="00522870" w:rsidP="00506C52">
            <w:pPr>
              <w:rPr>
                <w:b/>
                <w:noProof/>
                <w:color w:val="4472C4" w:themeColor="accent5"/>
                <w:sz w:val="28"/>
                <w:szCs w:val="28"/>
              </w:rPr>
            </w:pPr>
          </w:p>
          <w:p w14:paraId="04DFBCEA" w14:textId="77777777" w:rsidR="00522870" w:rsidRDefault="00522870" w:rsidP="00506C52">
            <w:pPr>
              <w:rPr>
                <w:b/>
                <w:noProof/>
                <w:color w:val="4472C4" w:themeColor="accent5"/>
                <w:sz w:val="28"/>
                <w:szCs w:val="28"/>
              </w:rPr>
            </w:pPr>
          </w:p>
        </w:tc>
        <w:tc>
          <w:tcPr>
            <w:tcW w:w="3330" w:type="dxa"/>
          </w:tcPr>
          <w:p w14:paraId="165EFDAE" w14:textId="77777777" w:rsidR="00BB40CA" w:rsidRDefault="00BB40CA" w:rsidP="00506C52">
            <w:pPr>
              <w:rPr>
                <w:b/>
                <w:noProof/>
                <w:color w:val="4472C4" w:themeColor="accent5"/>
                <w:sz w:val="28"/>
                <w:szCs w:val="28"/>
              </w:rPr>
            </w:pPr>
          </w:p>
        </w:tc>
        <w:tc>
          <w:tcPr>
            <w:tcW w:w="4320" w:type="dxa"/>
          </w:tcPr>
          <w:p w14:paraId="5536B72E" w14:textId="77777777" w:rsidR="00BB40CA" w:rsidRDefault="00BB40CA" w:rsidP="00506C52">
            <w:pPr>
              <w:rPr>
                <w:b/>
                <w:noProof/>
                <w:color w:val="4472C4" w:themeColor="accent5"/>
                <w:sz w:val="28"/>
                <w:szCs w:val="28"/>
              </w:rPr>
            </w:pPr>
          </w:p>
        </w:tc>
      </w:tr>
      <w:tr w:rsidR="00BB40CA" w14:paraId="4B93FD96" w14:textId="77777777" w:rsidTr="009460DE">
        <w:tc>
          <w:tcPr>
            <w:tcW w:w="2425" w:type="dxa"/>
          </w:tcPr>
          <w:p w14:paraId="67683862" w14:textId="77777777" w:rsidR="00BB40CA" w:rsidRDefault="00BB40CA" w:rsidP="00506C52">
            <w:pPr>
              <w:rPr>
                <w:b/>
                <w:noProof/>
                <w:color w:val="4472C4" w:themeColor="accent5"/>
                <w:sz w:val="28"/>
                <w:szCs w:val="28"/>
              </w:rPr>
            </w:pPr>
          </w:p>
          <w:p w14:paraId="2447ECE8" w14:textId="77777777" w:rsidR="00522870" w:rsidRDefault="00522870" w:rsidP="00506C52">
            <w:pPr>
              <w:rPr>
                <w:b/>
                <w:noProof/>
                <w:color w:val="4472C4" w:themeColor="accent5"/>
                <w:sz w:val="28"/>
                <w:szCs w:val="28"/>
              </w:rPr>
            </w:pPr>
          </w:p>
          <w:p w14:paraId="354ACB21" w14:textId="77777777" w:rsidR="00522870" w:rsidRDefault="00522870" w:rsidP="00506C52">
            <w:pPr>
              <w:rPr>
                <w:b/>
                <w:noProof/>
                <w:color w:val="4472C4" w:themeColor="accent5"/>
                <w:sz w:val="28"/>
                <w:szCs w:val="28"/>
              </w:rPr>
            </w:pPr>
          </w:p>
        </w:tc>
        <w:tc>
          <w:tcPr>
            <w:tcW w:w="3330" w:type="dxa"/>
          </w:tcPr>
          <w:p w14:paraId="115F7E51" w14:textId="77777777" w:rsidR="00BB40CA" w:rsidRDefault="00BB40CA" w:rsidP="00506C52">
            <w:pPr>
              <w:rPr>
                <w:b/>
                <w:noProof/>
                <w:color w:val="4472C4" w:themeColor="accent5"/>
                <w:sz w:val="28"/>
                <w:szCs w:val="28"/>
              </w:rPr>
            </w:pPr>
          </w:p>
        </w:tc>
        <w:tc>
          <w:tcPr>
            <w:tcW w:w="4320" w:type="dxa"/>
          </w:tcPr>
          <w:p w14:paraId="177DAE4A" w14:textId="77777777" w:rsidR="00BB40CA" w:rsidRDefault="00BB40CA" w:rsidP="00506C52">
            <w:pPr>
              <w:rPr>
                <w:b/>
                <w:noProof/>
                <w:color w:val="4472C4" w:themeColor="accent5"/>
                <w:sz w:val="28"/>
                <w:szCs w:val="28"/>
              </w:rPr>
            </w:pPr>
          </w:p>
        </w:tc>
      </w:tr>
    </w:tbl>
    <w:p w14:paraId="20EFE0E1" w14:textId="389117A2" w:rsidR="00506C52" w:rsidRPr="00FD578F" w:rsidRDefault="007D6883" w:rsidP="00506C52">
      <w:pPr>
        <w:rPr>
          <w:b/>
          <w:color w:val="4472C4" w:themeColor="accent5"/>
          <w:sz w:val="32"/>
          <w:szCs w:val="28"/>
        </w:rPr>
      </w:pPr>
      <w:r w:rsidRPr="00FD578F">
        <w:rPr>
          <w:b/>
          <w:noProof/>
          <w:color w:val="4472C4" w:themeColor="accent5"/>
          <w:sz w:val="32"/>
          <w:szCs w:val="28"/>
        </w:rPr>
        <w:lastRenderedPageBreak/>
        <w:drawing>
          <wp:anchor distT="0" distB="0" distL="114300" distR="114300" simplePos="0" relativeHeight="251727872" behindDoc="0" locked="0" layoutInCell="1" allowOverlap="1" wp14:anchorId="22192816" wp14:editId="41C01177">
            <wp:simplePos x="0" y="0"/>
            <wp:positionH relativeFrom="margin">
              <wp:align>right</wp:align>
            </wp:positionH>
            <wp:positionV relativeFrom="paragraph">
              <wp:posOffset>10160</wp:posOffset>
            </wp:positionV>
            <wp:extent cx="1790700" cy="166560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actices-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90700" cy="1665605"/>
                    </a:xfrm>
                    <a:prstGeom prst="rect">
                      <a:avLst/>
                    </a:prstGeom>
                  </pic:spPr>
                </pic:pic>
              </a:graphicData>
            </a:graphic>
            <wp14:sizeRelH relativeFrom="margin">
              <wp14:pctWidth>0</wp14:pctWidth>
            </wp14:sizeRelH>
            <wp14:sizeRelV relativeFrom="margin">
              <wp14:pctHeight>0</wp14:pctHeight>
            </wp14:sizeRelV>
          </wp:anchor>
        </w:drawing>
      </w:r>
      <w:r w:rsidR="00442CF0" w:rsidRPr="00FD578F">
        <w:rPr>
          <w:b/>
          <w:noProof/>
          <w:color w:val="4472C4" w:themeColor="accent5"/>
          <w:sz w:val="32"/>
          <w:szCs w:val="28"/>
        </w:rPr>
        <w:t>What’s Next for You?</w:t>
      </w:r>
    </w:p>
    <w:p w14:paraId="12B73AE6" w14:textId="30E3AB0A" w:rsidR="0075342B" w:rsidRPr="00FD578F" w:rsidRDefault="004B03B3" w:rsidP="0075342B">
      <w:pPr>
        <w:pStyle w:val="PlainText"/>
        <w:spacing w:before="240"/>
        <w:rPr>
          <w:rFonts w:ascii="Calibri" w:hAnsi="Calibri"/>
          <w:b/>
          <w:sz w:val="24"/>
          <w:szCs w:val="24"/>
        </w:rPr>
      </w:pPr>
      <w:r w:rsidRPr="00FD578F">
        <w:rPr>
          <w:rFonts w:ascii="Calibri" w:hAnsi="Calibri"/>
          <w:b/>
          <w:sz w:val="24"/>
          <w:szCs w:val="24"/>
        </w:rPr>
        <w:t>Before session 3</w:t>
      </w:r>
      <w:r w:rsidR="00FD578F" w:rsidRPr="00FD578F">
        <w:rPr>
          <w:rFonts w:ascii="Calibri" w:hAnsi="Calibri"/>
          <w:b/>
          <w:sz w:val="24"/>
          <w:szCs w:val="24"/>
        </w:rPr>
        <w:t>,</w:t>
      </w:r>
      <w:r w:rsidR="0075342B" w:rsidRPr="00FD578F">
        <w:rPr>
          <w:rFonts w:ascii="Calibri" w:hAnsi="Calibri"/>
          <w:b/>
          <w:sz w:val="24"/>
          <w:szCs w:val="24"/>
        </w:rPr>
        <w:t xml:space="preserve"> each team should complete the following</w:t>
      </w:r>
      <w:r w:rsidR="00A86FCE" w:rsidRPr="00FD578F">
        <w:rPr>
          <w:rFonts w:ascii="Calibri" w:hAnsi="Calibri"/>
          <w:b/>
          <w:sz w:val="24"/>
          <w:szCs w:val="24"/>
        </w:rPr>
        <w:t xml:space="preserve">: </w:t>
      </w:r>
    </w:p>
    <w:p w14:paraId="0BB5C0F0" w14:textId="5C1E2289" w:rsidR="004B03B3" w:rsidRDefault="00BC4F05" w:rsidP="004B03B3">
      <w:pPr>
        <w:pStyle w:val="ListParagraph"/>
        <w:numPr>
          <w:ilvl w:val="0"/>
          <w:numId w:val="16"/>
        </w:numPr>
        <w:rPr>
          <w:rFonts w:ascii="Calibri" w:eastAsia="Calibri" w:hAnsi="Calibri" w:cs="Times New Roman"/>
          <w:sz w:val="24"/>
          <w:szCs w:val="24"/>
        </w:rPr>
      </w:pPr>
      <w:r>
        <w:rPr>
          <w:rFonts w:ascii="Calibri" w:eastAsia="Calibri" w:hAnsi="Calibri" w:cs="Times New Roman"/>
          <w:sz w:val="24"/>
          <w:szCs w:val="24"/>
        </w:rPr>
        <w:t>Continue to i</w:t>
      </w:r>
      <w:r w:rsidR="004B03B3" w:rsidRPr="004B03B3">
        <w:rPr>
          <w:rFonts w:ascii="Calibri" w:eastAsia="Calibri" w:hAnsi="Calibri" w:cs="Times New Roman"/>
          <w:sz w:val="24"/>
          <w:szCs w:val="24"/>
        </w:rPr>
        <w:t>nve</w:t>
      </w:r>
      <w:r w:rsidR="004B03B3">
        <w:rPr>
          <w:rFonts w:ascii="Calibri" w:eastAsia="Calibri" w:hAnsi="Calibri" w:cs="Times New Roman"/>
          <w:sz w:val="24"/>
          <w:szCs w:val="24"/>
        </w:rPr>
        <w:t>ntory/audit of current systems, create a list.</w:t>
      </w:r>
    </w:p>
    <w:p w14:paraId="610BC7AB" w14:textId="77777777" w:rsidR="004B03B3" w:rsidRPr="004B03B3" w:rsidRDefault="004B03B3" w:rsidP="004B03B3">
      <w:pPr>
        <w:pStyle w:val="ListParagraph"/>
        <w:rPr>
          <w:rFonts w:ascii="Calibri" w:eastAsia="Calibri" w:hAnsi="Calibri" w:cs="Times New Roman"/>
          <w:sz w:val="24"/>
          <w:szCs w:val="24"/>
        </w:rPr>
      </w:pPr>
    </w:p>
    <w:p w14:paraId="56B7797F" w14:textId="7F1FF8B7" w:rsidR="004B03B3" w:rsidRPr="00FD578F" w:rsidRDefault="004B03B3" w:rsidP="0024452B">
      <w:pPr>
        <w:pStyle w:val="ListParagraph"/>
        <w:numPr>
          <w:ilvl w:val="0"/>
          <w:numId w:val="16"/>
        </w:numPr>
        <w:rPr>
          <w:rFonts w:ascii="Calibri" w:eastAsia="Calibri" w:hAnsi="Calibri" w:cs="Times New Roman"/>
          <w:sz w:val="24"/>
          <w:szCs w:val="24"/>
        </w:rPr>
      </w:pPr>
      <w:r w:rsidRPr="00FD578F">
        <w:rPr>
          <w:rFonts w:ascii="Calibri" w:eastAsia="Calibri" w:hAnsi="Calibri" w:cs="Times New Roman"/>
          <w:sz w:val="24"/>
          <w:szCs w:val="24"/>
        </w:rPr>
        <w:t>Assess each element that you currently have in place:  Rate how well it is utilized for meaningful decision making:</w:t>
      </w:r>
    </w:p>
    <w:p w14:paraId="2D93C7F2" w14:textId="1D8B8BA2" w:rsidR="004B03B3" w:rsidRPr="00FD578F" w:rsidRDefault="004B03B3" w:rsidP="004B03B3">
      <w:pPr>
        <w:ind w:left="720"/>
        <w:rPr>
          <w:rFonts w:ascii="Calibri" w:eastAsia="Calibri" w:hAnsi="Calibri" w:cs="Times New Roman"/>
          <w:szCs w:val="24"/>
        </w:rPr>
      </w:pPr>
      <w:r w:rsidRPr="00FD578F">
        <w:rPr>
          <w:rFonts w:ascii="Calibri" w:eastAsia="Calibri" w:hAnsi="Calibri" w:cs="Times New Roman"/>
          <w:szCs w:val="24"/>
        </w:rPr>
        <w:t>1</w:t>
      </w:r>
      <w:r w:rsidR="00FD578F" w:rsidRPr="00FD578F">
        <w:rPr>
          <w:rFonts w:ascii="Calibri" w:eastAsia="Calibri" w:hAnsi="Calibri" w:cs="Times New Roman"/>
          <w:szCs w:val="24"/>
        </w:rPr>
        <w:t xml:space="preserve"> </w:t>
      </w:r>
      <w:r w:rsidRPr="00FD578F">
        <w:rPr>
          <w:rFonts w:ascii="Calibri" w:eastAsia="Calibri" w:hAnsi="Calibri" w:cs="Times New Roman"/>
          <w:szCs w:val="24"/>
        </w:rPr>
        <w:t>=</w:t>
      </w:r>
      <w:r w:rsidR="00FD578F" w:rsidRPr="00FD578F">
        <w:rPr>
          <w:rFonts w:ascii="Calibri" w:eastAsia="Calibri" w:hAnsi="Calibri" w:cs="Times New Roman"/>
          <w:szCs w:val="24"/>
        </w:rPr>
        <w:t xml:space="preserve"> </w:t>
      </w:r>
      <w:r w:rsidRPr="00FD578F">
        <w:rPr>
          <w:rFonts w:ascii="Calibri" w:eastAsia="Calibri" w:hAnsi="Calibri" w:cs="Times New Roman"/>
          <w:szCs w:val="24"/>
        </w:rPr>
        <w:t>utilized regularly</w:t>
      </w:r>
    </w:p>
    <w:p w14:paraId="18D19783" w14:textId="61C21DF6" w:rsidR="004B03B3" w:rsidRPr="00FD578F" w:rsidRDefault="004B03B3" w:rsidP="004B03B3">
      <w:pPr>
        <w:ind w:left="720"/>
        <w:rPr>
          <w:rFonts w:ascii="Calibri" w:eastAsia="Calibri" w:hAnsi="Calibri" w:cs="Times New Roman"/>
          <w:szCs w:val="24"/>
        </w:rPr>
      </w:pPr>
      <w:r w:rsidRPr="00FD578F">
        <w:rPr>
          <w:rFonts w:ascii="Calibri" w:eastAsia="Calibri" w:hAnsi="Calibri" w:cs="Times New Roman"/>
          <w:szCs w:val="24"/>
        </w:rPr>
        <w:t>2</w:t>
      </w:r>
      <w:r w:rsidR="00FD578F" w:rsidRPr="00FD578F">
        <w:rPr>
          <w:rFonts w:ascii="Calibri" w:eastAsia="Calibri" w:hAnsi="Calibri" w:cs="Times New Roman"/>
          <w:szCs w:val="24"/>
        </w:rPr>
        <w:t xml:space="preserve"> </w:t>
      </w:r>
      <w:r w:rsidRPr="00FD578F">
        <w:rPr>
          <w:rFonts w:ascii="Calibri" w:eastAsia="Calibri" w:hAnsi="Calibri" w:cs="Times New Roman"/>
          <w:szCs w:val="24"/>
        </w:rPr>
        <w:t>=</w:t>
      </w:r>
      <w:r w:rsidR="00FD578F" w:rsidRPr="00FD578F">
        <w:rPr>
          <w:rFonts w:ascii="Calibri" w:eastAsia="Calibri" w:hAnsi="Calibri" w:cs="Times New Roman"/>
          <w:szCs w:val="24"/>
        </w:rPr>
        <w:t xml:space="preserve"> </w:t>
      </w:r>
      <w:r w:rsidRPr="00FD578F">
        <w:rPr>
          <w:rFonts w:ascii="Calibri" w:eastAsia="Calibri" w:hAnsi="Calibri" w:cs="Times New Roman"/>
          <w:szCs w:val="24"/>
        </w:rPr>
        <w:t>utilized sometimes</w:t>
      </w:r>
    </w:p>
    <w:p w14:paraId="46AB138C" w14:textId="14C35907" w:rsidR="004B03B3" w:rsidRPr="00FD578F" w:rsidRDefault="004B03B3" w:rsidP="004B03B3">
      <w:pPr>
        <w:ind w:left="720"/>
        <w:rPr>
          <w:rFonts w:ascii="Calibri" w:eastAsia="Calibri" w:hAnsi="Calibri" w:cs="Times New Roman"/>
          <w:szCs w:val="24"/>
        </w:rPr>
      </w:pPr>
      <w:r w:rsidRPr="00FD578F">
        <w:rPr>
          <w:rFonts w:ascii="Calibri" w:eastAsia="Calibri" w:hAnsi="Calibri" w:cs="Times New Roman"/>
          <w:szCs w:val="24"/>
        </w:rPr>
        <w:t>3</w:t>
      </w:r>
      <w:r w:rsidR="00FD578F" w:rsidRPr="00FD578F">
        <w:rPr>
          <w:rFonts w:ascii="Calibri" w:eastAsia="Calibri" w:hAnsi="Calibri" w:cs="Times New Roman"/>
          <w:szCs w:val="24"/>
        </w:rPr>
        <w:t xml:space="preserve"> </w:t>
      </w:r>
      <w:r w:rsidRPr="00FD578F">
        <w:rPr>
          <w:rFonts w:ascii="Calibri" w:eastAsia="Calibri" w:hAnsi="Calibri" w:cs="Times New Roman"/>
          <w:szCs w:val="24"/>
        </w:rPr>
        <w:t>=</w:t>
      </w:r>
      <w:r w:rsidR="00FD578F" w:rsidRPr="00FD578F">
        <w:rPr>
          <w:rFonts w:ascii="Calibri" w:eastAsia="Calibri" w:hAnsi="Calibri" w:cs="Times New Roman"/>
          <w:szCs w:val="24"/>
        </w:rPr>
        <w:t xml:space="preserve"> </w:t>
      </w:r>
      <w:r w:rsidRPr="00FD578F">
        <w:rPr>
          <w:rFonts w:ascii="Calibri" w:eastAsia="Calibri" w:hAnsi="Calibri" w:cs="Times New Roman"/>
          <w:szCs w:val="24"/>
        </w:rPr>
        <w:t>rarely utilized</w:t>
      </w:r>
    </w:p>
    <w:p w14:paraId="13FEB307" w14:textId="67B62612" w:rsidR="004B03B3" w:rsidRPr="00FD578F" w:rsidRDefault="004B03B3" w:rsidP="004B03B3">
      <w:pPr>
        <w:ind w:left="720"/>
        <w:rPr>
          <w:rFonts w:ascii="Calibri" w:eastAsia="Calibri" w:hAnsi="Calibri" w:cs="Times New Roman"/>
          <w:szCs w:val="24"/>
        </w:rPr>
      </w:pPr>
      <w:r w:rsidRPr="00FD578F">
        <w:rPr>
          <w:rFonts w:ascii="Calibri" w:eastAsia="Calibri" w:hAnsi="Calibri" w:cs="Times New Roman"/>
          <w:szCs w:val="24"/>
        </w:rPr>
        <w:t>4</w:t>
      </w:r>
      <w:r w:rsidR="00FD578F" w:rsidRPr="00FD578F">
        <w:rPr>
          <w:rFonts w:ascii="Calibri" w:eastAsia="Calibri" w:hAnsi="Calibri" w:cs="Times New Roman"/>
          <w:szCs w:val="24"/>
        </w:rPr>
        <w:t xml:space="preserve"> </w:t>
      </w:r>
      <w:r w:rsidRPr="00FD578F">
        <w:rPr>
          <w:rFonts w:ascii="Calibri" w:eastAsia="Calibri" w:hAnsi="Calibri" w:cs="Times New Roman"/>
          <w:szCs w:val="24"/>
        </w:rPr>
        <w:t>=</w:t>
      </w:r>
      <w:r w:rsidR="00FD578F" w:rsidRPr="00FD578F">
        <w:rPr>
          <w:rFonts w:ascii="Calibri" w:eastAsia="Calibri" w:hAnsi="Calibri" w:cs="Times New Roman"/>
          <w:szCs w:val="24"/>
        </w:rPr>
        <w:t xml:space="preserve"> </w:t>
      </w:r>
      <w:r w:rsidRPr="00FD578F">
        <w:rPr>
          <w:rFonts w:ascii="Calibri" w:eastAsia="Calibri" w:hAnsi="Calibri" w:cs="Times New Roman"/>
          <w:szCs w:val="24"/>
        </w:rPr>
        <w:t>never utilized</w:t>
      </w:r>
    </w:p>
    <w:p w14:paraId="1AB415F7" w14:textId="4D57D529" w:rsidR="00DA4930" w:rsidRPr="00FD578F" w:rsidRDefault="00FA0AB5" w:rsidP="00E40AF6">
      <w:pPr>
        <w:pStyle w:val="ListParagraph"/>
        <w:numPr>
          <w:ilvl w:val="0"/>
          <w:numId w:val="16"/>
        </w:numPr>
        <w:rPr>
          <w:rFonts w:ascii="Calibri" w:eastAsia="Calibri" w:hAnsi="Calibri" w:cs="Times New Roman"/>
          <w:sz w:val="24"/>
          <w:szCs w:val="24"/>
        </w:rPr>
      </w:pPr>
      <w:r w:rsidRPr="00FD578F">
        <w:rPr>
          <w:rFonts w:ascii="Calibri" w:eastAsia="Calibri" w:hAnsi="Calibri" w:cs="Times New Roman"/>
          <w:sz w:val="24"/>
          <w:szCs w:val="24"/>
        </w:rPr>
        <w:t xml:space="preserve">Connect with your </w:t>
      </w:r>
      <w:r w:rsidR="008F6A7C" w:rsidRPr="00FD578F">
        <w:rPr>
          <w:rFonts w:ascii="Calibri" w:eastAsia="Calibri" w:hAnsi="Calibri" w:cs="Times New Roman"/>
          <w:sz w:val="24"/>
          <w:szCs w:val="24"/>
        </w:rPr>
        <w:t>Coach</w:t>
      </w:r>
      <w:r w:rsidRPr="00FD578F">
        <w:rPr>
          <w:rFonts w:ascii="Calibri" w:eastAsia="Calibri" w:hAnsi="Calibri" w:cs="Times New Roman"/>
          <w:sz w:val="24"/>
          <w:szCs w:val="24"/>
        </w:rPr>
        <w:t xml:space="preserve"> before session </w:t>
      </w:r>
      <w:r w:rsidR="004B03B3" w:rsidRPr="00FD578F">
        <w:rPr>
          <w:rFonts w:ascii="Calibri" w:eastAsia="Calibri" w:hAnsi="Calibri" w:cs="Times New Roman"/>
          <w:sz w:val="24"/>
          <w:szCs w:val="24"/>
        </w:rPr>
        <w:t>three</w:t>
      </w:r>
      <w:r w:rsidRPr="00FD578F">
        <w:rPr>
          <w:rFonts w:ascii="Calibri" w:eastAsia="Calibri" w:hAnsi="Calibri" w:cs="Times New Roman"/>
          <w:sz w:val="24"/>
          <w:szCs w:val="24"/>
        </w:rPr>
        <w:t>.</w:t>
      </w:r>
    </w:p>
    <w:p w14:paraId="49A32038" w14:textId="77777777" w:rsidR="00D94C04" w:rsidRPr="00FD578F" w:rsidRDefault="00D94C04" w:rsidP="00D94C04">
      <w:pPr>
        <w:pStyle w:val="ListParagraph"/>
        <w:rPr>
          <w:rFonts w:ascii="Calibri" w:eastAsia="Calibri" w:hAnsi="Calibri" w:cs="Times New Roman"/>
          <w:sz w:val="24"/>
          <w:szCs w:val="24"/>
        </w:rPr>
      </w:pPr>
    </w:p>
    <w:p w14:paraId="3A530D62" w14:textId="6471C6B9" w:rsidR="00D94C04" w:rsidRPr="00FD578F" w:rsidRDefault="00D94C04" w:rsidP="00D94C04">
      <w:pPr>
        <w:pStyle w:val="ListParagraph"/>
        <w:numPr>
          <w:ilvl w:val="0"/>
          <w:numId w:val="16"/>
        </w:numPr>
        <w:rPr>
          <w:rFonts w:ascii="Calibri" w:eastAsia="Calibri" w:hAnsi="Calibri" w:cs="Times New Roman"/>
          <w:sz w:val="24"/>
          <w:szCs w:val="24"/>
        </w:rPr>
      </w:pPr>
      <w:r w:rsidRPr="00FD578F">
        <w:rPr>
          <w:rFonts w:ascii="Calibri" w:eastAsia="Calibri" w:hAnsi="Calibri" w:cs="Times New Roman"/>
          <w:sz w:val="24"/>
          <w:szCs w:val="24"/>
        </w:rPr>
        <w:t xml:space="preserve">Read the article by Yee Won Chong, </w:t>
      </w:r>
      <w:r w:rsidRPr="00FD578F">
        <w:rPr>
          <w:rFonts w:ascii="Calibri" w:eastAsia="Calibri" w:hAnsi="Calibri" w:cs="Times New Roman"/>
          <w:i/>
          <w:sz w:val="24"/>
          <w:szCs w:val="24"/>
        </w:rPr>
        <w:t>Insights of a Methodical Communicator: From Creating a Plan to Managing a Calendar.</w:t>
      </w:r>
      <w:r w:rsidRPr="00FD578F">
        <w:rPr>
          <w:rFonts w:ascii="Calibri" w:eastAsia="Calibri" w:hAnsi="Calibri" w:cs="Times New Roman"/>
          <w:sz w:val="24"/>
          <w:szCs w:val="24"/>
        </w:rPr>
        <w:t xml:space="preserve">  </w:t>
      </w:r>
    </w:p>
    <w:p w14:paraId="463DBDB2" w14:textId="77777777" w:rsidR="00D94C04" w:rsidRPr="00FD578F" w:rsidRDefault="00D94C04" w:rsidP="00D94C04">
      <w:pPr>
        <w:pStyle w:val="ListParagraph"/>
        <w:shd w:val="clear" w:color="auto" w:fill="FFFFFF"/>
        <w:rPr>
          <w:sz w:val="24"/>
          <w:szCs w:val="24"/>
        </w:rPr>
      </w:pPr>
    </w:p>
    <w:p w14:paraId="2E4F5365" w14:textId="322DD833" w:rsidR="009E485F" w:rsidRPr="00FD578F" w:rsidRDefault="00D94C04" w:rsidP="004A2ABE">
      <w:pPr>
        <w:pStyle w:val="ListParagraph"/>
        <w:numPr>
          <w:ilvl w:val="0"/>
          <w:numId w:val="16"/>
        </w:numPr>
        <w:shd w:val="clear" w:color="auto" w:fill="FFFFFF"/>
        <w:rPr>
          <w:sz w:val="24"/>
          <w:szCs w:val="24"/>
        </w:rPr>
      </w:pPr>
      <w:r w:rsidRPr="00FD578F">
        <w:rPr>
          <w:rFonts w:ascii="Calibri" w:eastAsia="Calibri" w:hAnsi="Calibri" w:cs="Times New Roman"/>
          <w:sz w:val="24"/>
          <w:szCs w:val="24"/>
        </w:rPr>
        <w:t xml:space="preserve">Optional: </w:t>
      </w:r>
      <w:r w:rsidR="009E485F" w:rsidRPr="00FD578F">
        <w:rPr>
          <w:sz w:val="24"/>
          <w:szCs w:val="24"/>
        </w:rPr>
        <w:t>View this webinar ($20)</w:t>
      </w:r>
    </w:p>
    <w:p w14:paraId="7EEB920F" w14:textId="71D351A6" w:rsidR="009E485F" w:rsidRPr="004B03B3" w:rsidRDefault="000914C6" w:rsidP="00D94C04">
      <w:pPr>
        <w:ind w:left="720"/>
        <w:rPr>
          <w:rFonts w:ascii="Calibri" w:eastAsia="Calibri" w:hAnsi="Calibri" w:cs="Times New Roman"/>
          <w:szCs w:val="24"/>
        </w:rPr>
      </w:pPr>
      <w:hyperlink r:id="rId17" w:history="1">
        <w:r w:rsidR="004B03B3" w:rsidRPr="004B03B3">
          <w:rPr>
            <w:rStyle w:val="Hyperlink"/>
            <w:color w:val="auto"/>
            <w:shd w:val="clear" w:color="auto" w:fill="FFFFFF"/>
          </w:rPr>
          <w:t>Low-Tech Guide to High-Tech Communications &amp; Fundraising Webinar on Demand</w:t>
        </w:r>
      </w:hyperlink>
    </w:p>
    <w:p w14:paraId="4730D651" w14:textId="7B5859AD" w:rsidR="00FD578F" w:rsidRDefault="004B03B3" w:rsidP="00D94C04">
      <w:pPr>
        <w:ind w:left="720"/>
        <w:rPr>
          <w:i/>
        </w:rPr>
      </w:pPr>
      <w:r w:rsidRPr="009E485F">
        <w:rPr>
          <w:i/>
        </w:rPr>
        <w:t>A GIFT Webinar on Demand featuring Yee Won Chong. Untangle the confusing high-tech web to use essential tools systematically that integrate your program, communication and fundraising goals. Learn about best practices without the technobabble from a non-techie, advanced user. If you’re part of a small communications and fundraising team and/or lack dedicated technology staff, this is the webinar for you!</w:t>
      </w:r>
    </w:p>
    <w:p w14:paraId="077541E7" w14:textId="77777777" w:rsidR="00FD578F" w:rsidRDefault="00FD578F">
      <w:pPr>
        <w:spacing w:before="0" w:after="200"/>
        <w:rPr>
          <w:i/>
        </w:rPr>
      </w:pPr>
      <w:r>
        <w:rPr>
          <w:i/>
        </w:rPr>
        <w:br w:type="page"/>
      </w:r>
    </w:p>
    <w:p w14:paraId="19353802" w14:textId="6C9C2C30" w:rsidR="00FD578F" w:rsidRDefault="00C42E00" w:rsidP="00FD578F">
      <w:pPr>
        <w:rPr>
          <w:b/>
          <w:noProof/>
          <w:color w:val="4472C4" w:themeColor="accent5"/>
          <w:sz w:val="32"/>
          <w:szCs w:val="28"/>
        </w:rPr>
        <w:sectPr w:rsidR="00FD578F" w:rsidSect="00C73E9A">
          <w:footerReference w:type="default" r:id="rId18"/>
          <w:pgSz w:w="12240" w:h="15840"/>
          <w:pgMar w:top="1020" w:right="1260" w:bottom="1260" w:left="1440" w:header="720" w:footer="720" w:gutter="0"/>
          <w:pgNumType w:start="1"/>
          <w:cols w:space="720"/>
          <w:titlePg/>
          <w:docGrid w:linePitch="360"/>
        </w:sectPr>
      </w:pPr>
      <w:r>
        <w:rPr>
          <w:b/>
          <w:noProof/>
          <w:color w:val="4472C4" w:themeColor="accent5"/>
          <w:sz w:val="32"/>
          <w:szCs w:val="28"/>
        </w:rPr>
        <w:lastRenderedPageBreak/>
        <w:t>NOTES</w:t>
      </w:r>
      <w:r w:rsidR="00FD578F" w:rsidRPr="00FD578F">
        <w:rPr>
          <w:b/>
          <w:noProof/>
          <w:color w:val="4472C4" w:themeColor="accent5"/>
          <w:sz w:val="32"/>
          <w:szCs w:val="28"/>
        </w:rPr>
        <w:t>:</w:t>
      </w:r>
    </w:p>
    <w:p w14:paraId="191CA7A6" w14:textId="0918D878" w:rsidR="004B03B3" w:rsidRPr="00FD578F" w:rsidRDefault="004B03B3" w:rsidP="00FD578F">
      <w:pPr>
        <w:rPr>
          <w:b/>
          <w:noProof/>
          <w:color w:val="4472C4" w:themeColor="accent5"/>
          <w:sz w:val="32"/>
          <w:szCs w:val="28"/>
        </w:rPr>
      </w:pPr>
    </w:p>
    <w:sectPr w:rsidR="004B03B3" w:rsidRPr="00FD578F" w:rsidSect="00C73E9A">
      <w:pgSz w:w="12240" w:h="15840"/>
      <w:pgMar w:top="1020" w:right="1260" w:bottom="126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EB6B2" w14:textId="77777777" w:rsidR="004F7120" w:rsidRDefault="004F7120" w:rsidP="002D2296">
      <w:pPr>
        <w:spacing w:before="0" w:line="240" w:lineRule="auto"/>
      </w:pPr>
      <w:r>
        <w:separator/>
      </w:r>
    </w:p>
  </w:endnote>
  <w:endnote w:type="continuationSeparator" w:id="0">
    <w:p w14:paraId="52FCA358" w14:textId="77777777" w:rsidR="004F7120" w:rsidRDefault="004F7120" w:rsidP="002D229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89"/>
      <w:gridCol w:w="8551"/>
    </w:tblGrid>
    <w:tr w:rsidR="004F7120" w14:paraId="6BDC91CE" w14:textId="77777777" w:rsidTr="00185F27">
      <w:tc>
        <w:tcPr>
          <w:tcW w:w="970" w:type="dxa"/>
        </w:tcPr>
        <w:p w14:paraId="3738AE03" w14:textId="77777777" w:rsidR="004F7120" w:rsidRDefault="004F7120" w:rsidP="00FC1FCE">
          <w:pPr>
            <w:pStyle w:val="Footer"/>
            <w:jc w:val="right"/>
            <w:rPr>
              <w:b/>
              <w:color w:val="5B9BD5" w:themeColor="accent1"/>
              <w:sz w:val="32"/>
              <w:szCs w:val="32"/>
            </w:rPr>
          </w:pPr>
          <w:r>
            <w:fldChar w:fldCharType="begin"/>
          </w:r>
          <w:r>
            <w:instrText xml:space="preserve"> PAGE   \* MERGEFORMAT </w:instrText>
          </w:r>
          <w:r>
            <w:fldChar w:fldCharType="separate"/>
          </w:r>
          <w:r w:rsidR="000914C6" w:rsidRPr="000914C6">
            <w:rPr>
              <w:b/>
              <w:noProof/>
              <w:color w:val="5B9BD5" w:themeColor="accent1"/>
              <w:sz w:val="32"/>
              <w:szCs w:val="32"/>
            </w:rPr>
            <w:t>16</w:t>
          </w:r>
          <w:r>
            <w:fldChar w:fldCharType="end"/>
          </w:r>
        </w:p>
      </w:tc>
      <w:tc>
        <w:tcPr>
          <w:tcW w:w="8390" w:type="dxa"/>
        </w:tcPr>
        <w:p w14:paraId="07D28B25" w14:textId="543C8658" w:rsidR="004F7120" w:rsidRDefault="004F7120" w:rsidP="00FC1FCE">
          <w:pPr>
            <w:pStyle w:val="Footer"/>
            <w:rPr>
              <w:sz w:val="20"/>
              <w:szCs w:val="20"/>
            </w:rPr>
          </w:pPr>
          <w:r>
            <w:rPr>
              <w:sz w:val="20"/>
              <w:szCs w:val="20"/>
            </w:rPr>
            <w:t>Fundraising Bright Spots Program</w:t>
          </w:r>
        </w:p>
        <w:p w14:paraId="147872E6" w14:textId="44CA5CAA" w:rsidR="004F7120" w:rsidRPr="00624034" w:rsidRDefault="004F7120" w:rsidP="00FC1FCE">
          <w:pPr>
            <w:pStyle w:val="Footer"/>
            <w:rPr>
              <w:sz w:val="20"/>
              <w:szCs w:val="20"/>
            </w:rPr>
          </w:pPr>
          <w:r w:rsidRPr="00624034">
            <w:rPr>
              <w:sz w:val="20"/>
              <w:szCs w:val="20"/>
            </w:rPr>
            <w:t>© CompassPoint Nonprofit Services 201</w:t>
          </w:r>
          <w:r w:rsidR="00A97001">
            <w:rPr>
              <w:sz w:val="20"/>
              <w:szCs w:val="20"/>
            </w:rPr>
            <w:t>7</w:t>
          </w:r>
        </w:p>
      </w:tc>
    </w:tr>
  </w:tbl>
  <w:p w14:paraId="3FB14BB3" w14:textId="1E943818" w:rsidR="004F7120" w:rsidRPr="00FC1FCE" w:rsidRDefault="004F7120" w:rsidP="00C73E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99325" w14:textId="77777777" w:rsidR="004F7120" w:rsidRDefault="004F7120" w:rsidP="002D2296">
      <w:pPr>
        <w:spacing w:before="0" w:line="240" w:lineRule="auto"/>
      </w:pPr>
      <w:r>
        <w:separator/>
      </w:r>
    </w:p>
  </w:footnote>
  <w:footnote w:type="continuationSeparator" w:id="0">
    <w:p w14:paraId="31E8988C" w14:textId="77777777" w:rsidR="004F7120" w:rsidRDefault="004F7120" w:rsidP="002D2296">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51929"/>
    <w:multiLevelType w:val="hybridMultilevel"/>
    <w:tmpl w:val="CEDC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D792C"/>
    <w:multiLevelType w:val="hybridMultilevel"/>
    <w:tmpl w:val="D7B003DC"/>
    <w:lvl w:ilvl="0" w:tplc="04090001">
      <w:start w:val="1"/>
      <w:numFmt w:val="bullet"/>
      <w:lvlText w:val=""/>
      <w:lvlJc w:val="left"/>
      <w:pPr>
        <w:ind w:left="405"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9493E"/>
    <w:multiLevelType w:val="hybridMultilevel"/>
    <w:tmpl w:val="4380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359D7"/>
    <w:multiLevelType w:val="multilevel"/>
    <w:tmpl w:val="B58A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520A3"/>
    <w:multiLevelType w:val="multilevel"/>
    <w:tmpl w:val="8052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845106"/>
    <w:multiLevelType w:val="hybridMultilevel"/>
    <w:tmpl w:val="16A63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92E23"/>
    <w:multiLevelType w:val="hybridMultilevel"/>
    <w:tmpl w:val="39027F1C"/>
    <w:lvl w:ilvl="0" w:tplc="04090001">
      <w:start w:val="1"/>
      <w:numFmt w:val="bullet"/>
      <w:lvlText w:val=""/>
      <w:lvlJc w:val="left"/>
      <w:pPr>
        <w:ind w:left="720" w:hanging="360"/>
      </w:pPr>
      <w:rPr>
        <w:rFonts w:ascii="Symbol" w:hAnsi="Symbol" w:hint="default"/>
      </w:rPr>
    </w:lvl>
    <w:lvl w:ilvl="1" w:tplc="CB90D12A">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56FCF"/>
    <w:multiLevelType w:val="hybridMultilevel"/>
    <w:tmpl w:val="B30074EE"/>
    <w:lvl w:ilvl="0" w:tplc="536A8C7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D0EC2"/>
    <w:multiLevelType w:val="hybridMultilevel"/>
    <w:tmpl w:val="A864A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B67090"/>
    <w:multiLevelType w:val="multilevel"/>
    <w:tmpl w:val="3400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90A16"/>
    <w:multiLevelType w:val="hybridMultilevel"/>
    <w:tmpl w:val="EA846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2C6A36"/>
    <w:multiLevelType w:val="hybridMultilevel"/>
    <w:tmpl w:val="076E5152"/>
    <w:lvl w:ilvl="0" w:tplc="43F0D270">
      <w:start w:val="1"/>
      <w:numFmt w:val="bullet"/>
      <w:lvlText w:val=""/>
      <w:lvlJc w:val="left"/>
      <w:pPr>
        <w:ind w:left="720" w:hanging="360"/>
      </w:pPr>
      <w:rPr>
        <w:rFonts w:ascii="Wingdings" w:hAnsi="Wingdings" w:hint="default"/>
        <w:color w:val="70AD47" w:themeColor="accent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3235F3"/>
    <w:multiLevelType w:val="hybridMultilevel"/>
    <w:tmpl w:val="DAA80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CD6542"/>
    <w:multiLevelType w:val="hybridMultilevel"/>
    <w:tmpl w:val="A864A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33B82"/>
    <w:multiLevelType w:val="hybridMultilevel"/>
    <w:tmpl w:val="43FC6802"/>
    <w:lvl w:ilvl="0" w:tplc="43F0D270">
      <w:start w:val="1"/>
      <w:numFmt w:val="bullet"/>
      <w:lvlText w:val=""/>
      <w:lvlJc w:val="left"/>
      <w:pPr>
        <w:ind w:left="720" w:hanging="360"/>
      </w:pPr>
      <w:rPr>
        <w:rFonts w:ascii="Wingdings" w:hAnsi="Wingdings" w:hint="default"/>
        <w:color w:val="70AD47" w:themeColor="accent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16F4AFB"/>
    <w:multiLevelType w:val="hybridMultilevel"/>
    <w:tmpl w:val="9026924A"/>
    <w:lvl w:ilvl="0" w:tplc="04090001">
      <w:start w:val="1"/>
      <w:numFmt w:val="bullet"/>
      <w:lvlText w:val=""/>
      <w:lvlJc w:val="left"/>
      <w:pPr>
        <w:ind w:left="40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0352F0"/>
    <w:multiLevelType w:val="hybridMultilevel"/>
    <w:tmpl w:val="25823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E83CDE"/>
    <w:multiLevelType w:val="hybridMultilevel"/>
    <w:tmpl w:val="0DB67A98"/>
    <w:lvl w:ilvl="0" w:tplc="9D2ABC1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8B2C6C"/>
    <w:multiLevelType w:val="hybridMultilevel"/>
    <w:tmpl w:val="B8366DEA"/>
    <w:lvl w:ilvl="0" w:tplc="43F0D270">
      <w:start w:val="1"/>
      <w:numFmt w:val="bullet"/>
      <w:lvlText w:val=""/>
      <w:lvlJc w:val="left"/>
      <w:pPr>
        <w:ind w:left="720" w:hanging="360"/>
      </w:pPr>
      <w:rPr>
        <w:rFonts w:ascii="Wingdings" w:hAnsi="Wingdings" w:hint="default"/>
        <w:color w:val="70AD47" w:themeColor="accent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1D007A"/>
    <w:multiLevelType w:val="hybridMultilevel"/>
    <w:tmpl w:val="F5E4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964DC3"/>
    <w:multiLevelType w:val="hybridMultilevel"/>
    <w:tmpl w:val="FA286730"/>
    <w:lvl w:ilvl="0" w:tplc="0409000F">
      <w:start w:val="1"/>
      <w:numFmt w:val="decimal"/>
      <w:lvlText w:val="%1."/>
      <w:lvlJc w:val="left"/>
      <w:pPr>
        <w:ind w:left="697" w:hanging="360"/>
      </w:p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21" w15:restartNumberingAfterBreak="0">
    <w:nsid w:val="31793B6E"/>
    <w:multiLevelType w:val="hybridMultilevel"/>
    <w:tmpl w:val="4CEC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D01423"/>
    <w:multiLevelType w:val="hybridMultilevel"/>
    <w:tmpl w:val="7D500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D72C03"/>
    <w:multiLevelType w:val="hybridMultilevel"/>
    <w:tmpl w:val="4690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66062"/>
    <w:multiLevelType w:val="hybridMultilevel"/>
    <w:tmpl w:val="94528D52"/>
    <w:lvl w:ilvl="0" w:tplc="43F0D270">
      <w:start w:val="1"/>
      <w:numFmt w:val="bullet"/>
      <w:lvlText w:val=""/>
      <w:lvlJc w:val="left"/>
      <w:pPr>
        <w:ind w:left="720" w:hanging="360"/>
      </w:pPr>
      <w:rPr>
        <w:rFonts w:ascii="Wingdings" w:hAnsi="Wingdings" w:hint="default"/>
        <w:color w:val="70AD47"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7F3235"/>
    <w:multiLevelType w:val="hybridMultilevel"/>
    <w:tmpl w:val="B30A2108"/>
    <w:lvl w:ilvl="0" w:tplc="43F0D270">
      <w:start w:val="1"/>
      <w:numFmt w:val="bullet"/>
      <w:lvlText w:val=""/>
      <w:lvlJc w:val="left"/>
      <w:pPr>
        <w:ind w:left="720" w:hanging="360"/>
      </w:pPr>
      <w:rPr>
        <w:rFonts w:ascii="Wingdings" w:hAnsi="Wingdings" w:hint="default"/>
        <w:color w:val="70AD47"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AA2022"/>
    <w:multiLevelType w:val="multilevel"/>
    <w:tmpl w:val="C56C756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8806064"/>
    <w:multiLevelType w:val="hybridMultilevel"/>
    <w:tmpl w:val="107A9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7C179C"/>
    <w:multiLevelType w:val="multilevel"/>
    <w:tmpl w:val="C56C756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FD40A0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46E14A0"/>
    <w:multiLevelType w:val="hybridMultilevel"/>
    <w:tmpl w:val="F8B4A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CA3B93"/>
    <w:multiLevelType w:val="hybridMultilevel"/>
    <w:tmpl w:val="86F0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864A15"/>
    <w:multiLevelType w:val="hybridMultilevel"/>
    <w:tmpl w:val="A3BC08FA"/>
    <w:lvl w:ilvl="0" w:tplc="C4EADA78">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967B47"/>
    <w:multiLevelType w:val="hybridMultilevel"/>
    <w:tmpl w:val="681A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315DB2"/>
    <w:multiLevelType w:val="multilevel"/>
    <w:tmpl w:val="67FE1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4"/>
      <w:numFmt w:val="bullet"/>
      <w:lvlText w:val="-"/>
      <w:lvlJc w:val="left"/>
      <w:pPr>
        <w:ind w:left="2880" w:hanging="360"/>
      </w:pPr>
      <w:rPr>
        <w:rFonts w:ascii="Calibri" w:eastAsia="Times New Roman" w:hAnsi="Calibri" w:cstheme="minorBidi"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965140"/>
    <w:multiLevelType w:val="hybridMultilevel"/>
    <w:tmpl w:val="9CCA93EA"/>
    <w:lvl w:ilvl="0" w:tplc="43F0D270">
      <w:start w:val="1"/>
      <w:numFmt w:val="bullet"/>
      <w:lvlText w:val=""/>
      <w:lvlJc w:val="left"/>
      <w:pPr>
        <w:ind w:left="720" w:hanging="360"/>
      </w:pPr>
      <w:rPr>
        <w:rFonts w:ascii="Wingdings" w:hAnsi="Wingdings" w:hint="default"/>
        <w:color w:val="70AD47"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02637B"/>
    <w:multiLevelType w:val="hybridMultilevel"/>
    <w:tmpl w:val="3EC22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14"/>
  </w:num>
  <w:num w:numId="4">
    <w:abstractNumId w:val="25"/>
  </w:num>
  <w:num w:numId="5">
    <w:abstractNumId w:val="3"/>
  </w:num>
  <w:num w:numId="6">
    <w:abstractNumId w:val="4"/>
  </w:num>
  <w:num w:numId="7">
    <w:abstractNumId w:val="34"/>
  </w:num>
  <w:num w:numId="8">
    <w:abstractNumId w:val="9"/>
  </w:num>
  <w:num w:numId="9">
    <w:abstractNumId w:val="35"/>
  </w:num>
  <w:num w:numId="10">
    <w:abstractNumId w:val="6"/>
  </w:num>
  <w:num w:numId="11">
    <w:abstractNumId w:val="23"/>
  </w:num>
  <w:num w:numId="12">
    <w:abstractNumId w:val="20"/>
  </w:num>
  <w:num w:numId="13">
    <w:abstractNumId w:val="8"/>
  </w:num>
  <w:num w:numId="14">
    <w:abstractNumId w:val="31"/>
  </w:num>
  <w:num w:numId="15">
    <w:abstractNumId w:val="13"/>
  </w:num>
  <w:num w:numId="16">
    <w:abstractNumId w:val="32"/>
  </w:num>
  <w:num w:numId="17">
    <w:abstractNumId w:val="11"/>
  </w:num>
  <w:num w:numId="18">
    <w:abstractNumId w:val="18"/>
  </w:num>
  <w:num w:numId="19">
    <w:abstractNumId w:val="24"/>
  </w:num>
  <w:num w:numId="20">
    <w:abstractNumId w:val="27"/>
  </w:num>
  <w:num w:numId="21">
    <w:abstractNumId w:val="12"/>
  </w:num>
  <w:num w:numId="22">
    <w:abstractNumId w:val="33"/>
  </w:num>
  <w:num w:numId="23">
    <w:abstractNumId w:val="36"/>
  </w:num>
  <w:num w:numId="24">
    <w:abstractNumId w:val="2"/>
  </w:num>
  <w:num w:numId="25">
    <w:abstractNumId w:val="15"/>
  </w:num>
  <w:num w:numId="26">
    <w:abstractNumId w:val="1"/>
  </w:num>
  <w:num w:numId="27">
    <w:abstractNumId w:val="22"/>
  </w:num>
  <w:num w:numId="28">
    <w:abstractNumId w:val="0"/>
  </w:num>
  <w:num w:numId="29">
    <w:abstractNumId w:val="7"/>
  </w:num>
  <w:num w:numId="30">
    <w:abstractNumId w:val="21"/>
  </w:num>
  <w:num w:numId="31">
    <w:abstractNumId w:val="17"/>
  </w:num>
  <w:num w:numId="32">
    <w:abstractNumId w:val="16"/>
  </w:num>
  <w:num w:numId="33">
    <w:abstractNumId w:val="19"/>
  </w:num>
  <w:num w:numId="34">
    <w:abstractNumId w:val="30"/>
  </w:num>
  <w:num w:numId="35">
    <w:abstractNumId w:val="26"/>
  </w:num>
  <w:num w:numId="36">
    <w:abstractNumId w:val="28"/>
  </w:num>
  <w:num w:numId="37">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B57"/>
    <w:rsid w:val="00000655"/>
    <w:rsid w:val="00000F00"/>
    <w:rsid w:val="000378EC"/>
    <w:rsid w:val="000451D2"/>
    <w:rsid w:val="00071A88"/>
    <w:rsid w:val="000914C6"/>
    <w:rsid w:val="000C5FC3"/>
    <w:rsid w:val="000D280D"/>
    <w:rsid w:val="000E09DF"/>
    <w:rsid w:val="000E1216"/>
    <w:rsid w:val="001116DA"/>
    <w:rsid w:val="001155BD"/>
    <w:rsid w:val="00125FCE"/>
    <w:rsid w:val="001520C3"/>
    <w:rsid w:val="00170B2B"/>
    <w:rsid w:val="00181E66"/>
    <w:rsid w:val="00185E3C"/>
    <w:rsid w:val="00185F27"/>
    <w:rsid w:val="001A58CC"/>
    <w:rsid w:val="001D2934"/>
    <w:rsid w:val="001E014F"/>
    <w:rsid w:val="001E2405"/>
    <w:rsid w:val="001F168C"/>
    <w:rsid w:val="00206ACD"/>
    <w:rsid w:val="00215270"/>
    <w:rsid w:val="00217AC0"/>
    <w:rsid w:val="00230180"/>
    <w:rsid w:val="00250783"/>
    <w:rsid w:val="0025123A"/>
    <w:rsid w:val="00252801"/>
    <w:rsid w:val="00294CEC"/>
    <w:rsid w:val="002A3713"/>
    <w:rsid w:val="002A67A7"/>
    <w:rsid w:val="002D2296"/>
    <w:rsid w:val="002D51CD"/>
    <w:rsid w:val="002D6F4B"/>
    <w:rsid w:val="002F4839"/>
    <w:rsid w:val="00301353"/>
    <w:rsid w:val="00321F34"/>
    <w:rsid w:val="00330A06"/>
    <w:rsid w:val="0033512B"/>
    <w:rsid w:val="003376C9"/>
    <w:rsid w:val="003568F5"/>
    <w:rsid w:val="0037061E"/>
    <w:rsid w:val="00386640"/>
    <w:rsid w:val="003B2820"/>
    <w:rsid w:val="003B355F"/>
    <w:rsid w:val="003B393D"/>
    <w:rsid w:val="003E7196"/>
    <w:rsid w:val="004014FD"/>
    <w:rsid w:val="00403C6F"/>
    <w:rsid w:val="00407A98"/>
    <w:rsid w:val="00412AFB"/>
    <w:rsid w:val="00416E30"/>
    <w:rsid w:val="004242FC"/>
    <w:rsid w:val="00430112"/>
    <w:rsid w:val="00442CF0"/>
    <w:rsid w:val="0047142E"/>
    <w:rsid w:val="004A7EBD"/>
    <w:rsid w:val="004B03B3"/>
    <w:rsid w:val="004B6540"/>
    <w:rsid w:val="004C0B14"/>
    <w:rsid w:val="004C632F"/>
    <w:rsid w:val="004E563B"/>
    <w:rsid w:val="004E7263"/>
    <w:rsid w:val="004E7686"/>
    <w:rsid w:val="004F21DB"/>
    <w:rsid w:val="004F7120"/>
    <w:rsid w:val="00506C52"/>
    <w:rsid w:val="00506D6D"/>
    <w:rsid w:val="005166AE"/>
    <w:rsid w:val="00522870"/>
    <w:rsid w:val="00526409"/>
    <w:rsid w:val="00527749"/>
    <w:rsid w:val="005764E3"/>
    <w:rsid w:val="00576F8E"/>
    <w:rsid w:val="005B485A"/>
    <w:rsid w:val="005B7F13"/>
    <w:rsid w:val="006056DE"/>
    <w:rsid w:val="00614CA3"/>
    <w:rsid w:val="00616DBA"/>
    <w:rsid w:val="00623618"/>
    <w:rsid w:val="00625B5D"/>
    <w:rsid w:val="00657118"/>
    <w:rsid w:val="0069125A"/>
    <w:rsid w:val="006A781F"/>
    <w:rsid w:val="006E3FBF"/>
    <w:rsid w:val="006E7255"/>
    <w:rsid w:val="006F4D99"/>
    <w:rsid w:val="006F5B57"/>
    <w:rsid w:val="007128E2"/>
    <w:rsid w:val="00723A36"/>
    <w:rsid w:val="007348E6"/>
    <w:rsid w:val="00745207"/>
    <w:rsid w:val="0075342B"/>
    <w:rsid w:val="007760CC"/>
    <w:rsid w:val="007A31C7"/>
    <w:rsid w:val="007B3A43"/>
    <w:rsid w:val="007B799D"/>
    <w:rsid w:val="007D1A34"/>
    <w:rsid w:val="007D6883"/>
    <w:rsid w:val="007D7C7C"/>
    <w:rsid w:val="007E6224"/>
    <w:rsid w:val="008046EC"/>
    <w:rsid w:val="00861012"/>
    <w:rsid w:val="00864F8A"/>
    <w:rsid w:val="0088283F"/>
    <w:rsid w:val="008905B3"/>
    <w:rsid w:val="008A26AD"/>
    <w:rsid w:val="008C35A3"/>
    <w:rsid w:val="008C5BFB"/>
    <w:rsid w:val="008F103B"/>
    <w:rsid w:val="008F6A7C"/>
    <w:rsid w:val="00900505"/>
    <w:rsid w:val="00904A4F"/>
    <w:rsid w:val="009310EA"/>
    <w:rsid w:val="009348A9"/>
    <w:rsid w:val="00943267"/>
    <w:rsid w:val="009460DE"/>
    <w:rsid w:val="00962332"/>
    <w:rsid w:val="00965948"/>
    <w:rsid w:val="009979BB"/>
    <w:rsid w:val="009A7346"/>
    <w:rsid w:val="009D0611"/>
    <w:rsid w:val="009D3037"/>
    <w:rsid w:val="009E485F"/>
    <w:rsid w:val="009E4C7E"/>
    <w:rsid w:val="009E6CE7"/>
    <w:rsid w:val="009E720C"/>
    <w:rsid w:val="00A0256B"/>
    <w:rsid w:val="00A155DF"/>
    <w:rsid w:val="00A222B1"/>
    <w:rsid w:val="00A2621C"/>
    <w:rsid w:val="00A752F6"/>
    <w:rsid w:val="00A86FCE"/>
    <w:rsid w:val="00A926D2"/>
    <w:rsid w:val="00A95136"/>
    <w:rsid w:val="00A97001"/>
    <w:rsid w:val="00AA5303"/>
    <w:rsid w:val="00AB3FA5"/>
    <w:rsid w:val="00AB5F98"/>
    <w:rsid w:val="00AC5CC5"/>
    <w:rsid w:val="00AD685D"/>
    <w:rsid w:val="00AF6FC5"/>
    <w:rsid w:val="00B052FC"/>
    <w:rsid w:val="00B10C3F"/>
    <w:rsid w:val="00B10F46"/>
    <w:rsid w:val="00B20C57"/>
    <w:rsid w:val="00B24DDF"/>
    <w:rsid w:val="00B34646"/>
    <w:rsid w:val="00B359C3"/>
    <w:rsid w:val="00B447D7"/>
    <w:rsid w:val="00B51314"/>
    <w:rsid w:val="00B61182"/>
    <w:rsid w:val="00B70074"/>
    <w:rsid w:val="00B75022"/>
    <w:rsid w:val="00BB40CA"/>
    <w:rsid w:val="00BB4B96"/>
    <w:rsid w:val="00BC4F05"/>
    <w:rsid w:val="00BC5C93"/>
    <w:rsid w:val="00BD6E1C"/>
    <w:rsid w:val="00BF26CA"/>
    <w:rsid w:val="00BF6184"/>
    <w:rsid w:val="00C116A0"/>
    <w:rsid w:val="00C161AF"/>
    <w:rsid w:val="00C358A9"/>
    <w:rsid w:val="00C42E00"/>
    <w:rsid w:val="00C560AA"/>
    <w:rsid w:val="00C56210"/>
    <w:rsid w:val="00C73E9A"/>
    <w:rsid w:val="00C74A44"/>
    <w:rsid w:val="00C91B8A"/>
    <w:rsid w:val="00CC4537"/>
    <w:rsid w:val="00CC7B4F"/>
    <w:rsid w:val="00CD0ECB"/>
    <w:rsid w:val="00CD0FCA"/>
    <w:rsid w:val="00CF387D"/>
    <w:rsid w:val="00D000F3"/>
    <w:rsid w:val="00D0014F"/>
    <w:rsid w:val="00D0494C"/>
    <w:rsid w:val="00D24A6E"/>
    <w:rsid w:val="00D345F1"/>
    <w:rsid w:val="00D43D04"/>
    <w:rsid w:val="00D44AEA"/>
    <w:rsid w:val="00D45251"/>
    <w:rsid w:val="00D50E40"/>
    <w:rsid w:val="00D574FA"/>
    <w:rsid w:val="00D713B6"/>
    <w:rsid w:val="00D74CE8"/>
    <w:rsid w:val="00D86D61"/>
    <w:rsid w:val="00D87D93"/>
    <w:rsid w:val="00D9066C"/>
    <w:rsid w:val="00D94C04"/>
    <w:rsid w:val="00D95110"/>
    <w:rsid w:val="00DA4930"/>
    <w:rsid w:val="00DC1EA4"/>
    <w:rsid w:val="00DD5164"/>
    <w:rsid w:val="00DE2ACC"/>
    <w:rsid w:val="00DE6FE2"/>
    <w:rsid w:val="00DF5B50"/>
    <w:rsid w:val="00DF785C"/>
    <w:rsid w:val="00E221C3"/>
    <w:rsid w:val="00E40AF6"/>
    <w:rsid w:val="00E44EBB"/>
    <w:rsid w:val="00E65C2D"/>
    <w:rsid w:val="00E7081A"/>
    <w:rsid w:val="00E71B6E"/>
    <w:rsid w:val="00E756D9"/>
    <w:rsid w:val="00E75842"/>
    <w:rsid w:val="00EB1693"/>
    <w:rsid w:val="00EB5D7C"/>
    <w:rsid w:val="00ED0C69"/>
    <w:rsid w:val="00ED234F"/>
    <w:rsid w:val="00ED706A"/>
    <w:rsid w:val="00EE0C51"/>
    <w:rsid w:val="00EE7EC1"/>
    <w:rsid w:val="00EF0C1D"/>
    <w:rsid w:val="00F316BA"/>
    <w:rsid w:val="00F83FA1"/>
    <w:rsid w:val="00F864D0"/>
    <w:rsid w:val="00F92F2D"/>
    <w:rsid w:val="00FA0AB5"/>
    <w:rsid w:val="00FA23E3"/>
    <w:rsid w:val="00FA4733"/>
    <w:rsid w:val="00FB3496"/>
    <w:rsid w:val="00FB3FC4"/>
    <w:rsid w:val="00FB53E6"/>
    <w:rsid w:val="00FC08EF"/>
    <w:rsid w:val="00FC1FCE"/>
    <w:rsid w:val="00FC254E"/>
    <w:rsid w:val="00FC707B"/>
    <w:rsid w:val="00FD3290"/>
    <w:rsid w:val="00FD578F"/>
    <w:rsid w:val="00FE1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38EA77DA"/>
  <w15:docId w15:val="{6F381A93-E76D-4F85-A2CD-BAE438AF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C7"/>
    <w:pPr>
      <w:spacing w:before="240" w:after="0"/>
    </w:pPr>
    <w:rPr>
      <w:sz w:val="24"/>
    </w:rPr>
  </w:style>
  <w:style w:type="paragraph" w:styleId="Heading1">
    <w:name w:val="heading 1"/>
    <w:basedOn w:val="Normal"/>
    <w:next w:val="Normal"/>
    <w:link w:val="Heading1Char"/>
    <w:uiPriority w:val="9"/>
    <w:qFormat/>
    <w:rsid w:val="00215270"/>
    <w:pPr>
      <w:keepNext/>
      <w:keepLines/>
      <w:spacing w:before="480"/>
      <w:outlineLvl w:val="0"/>
    </w:pPr>
    <w:rPr>
      <w:rFonts w:asciiTheme="majorHAnsi" w:eastAsiaTheme="majorEastAsia" w:hAnsiTheme="majorHAnsi" w:cstheme="majorBidi"/>
      <w:b/>
      <w:bCs/>
      <w:color w:val="2E74B5" w:themeColor="accent1" w:themeShade="BF"/>
      <w:sz w:val="36"/>
      <w:szCs w:val="28"/>
    </w:rPr>
  </w:style>
  <w:style w:type="paragraph" w:styleId="Heading2">
    <w:name w:val="heading 2"/>
    <w:basedOn w:val="Normal"/>
    <w:next w:val="Normal"/>
    <w:link w:val="Heading2Char"/>
    <w:uiPriority w:val="9"/>
    <w:unhideWhenUsed/>
    <w:qFormat/>
    <w:rsid w:val="00B10F46"/>
    <w:pPr>
      <w:keepNext/>
      <w:keepLines/>
      <w:pBdr>
        <w:bottom w:val="single" w:sz="4" w:space="1" w:color="5B9BD5" w:themeColor="accent1"/>
      </w:pBdr>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0E09DF"/>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0E09DF"/>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0E09DF"/>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0E09DF"/>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0E09D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E09DF"/>
    <w:pPr>
      <w:keepNext/>
      <w:keepLines/>
      <w:spacing w:before="20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0E09D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270"/>
    <w:rPr>
      <w:rFonts w:asciiTheme="majorHAnsi" w:eastAsiaTheme="majorEastAsia" w:hAnsiTheme="majorHAnsi" w:cstheme="majorBidi"/>
      <w:b/>
      <w:bCs/>
      <w:color w:val="2E74B5" w:themeColor="accent1" w:themeShade="BF"/>
      <w:sz w:val="36"/>
      <w:szCs w:val="28"/>
    </w:rPr>
  </w:style>
  <w:style w:type="character" w:customStyle="1" w:styleId="Heading2Char">
    <w:name w:val="Heading 2 Char"/>
    <w:basedOn w:val="DefaultParagraphFont"/>
    <w:link w:val="Heading2"/>
    <w:uiPriority w:val="9"/>
    <w:rsid w:val="00B10F4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0E09DF"/>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0E09DF"/>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0E09DF"/>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0E09DF"/>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0E09D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E09DF"/>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0E09D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E09DF"/>
    <w:pPr>
      <w:spacing w:line="240" w:lineRule="auto"/>
    </w:pPr>
    <w:rPr>
      <w:b/>
      <w:bCs/>
      <w:color w:val="5B9BD5" w:themeColor="accent1"/>
      <w:sz w:val="18"/>
      <w:szCs w:val="18"/>
    </w:rPr>
  </w:style>
  <w:style w:type="paragraph" w:styleId="Title">
    <w:name w:val="Title"/>
    <w:basedOn w:val="Normal"/>
    <w:next w:val="Normal"/>
    <w:link w:val="TitleChar"/>
    <w:qFormat/>
    <w:rsid w:val="000E09D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rsid w:val="000E09DF"/>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0E09DF"/>
    <w:pPr>
      <w:numPr>
        <w:ilvl w:val="1"/>
      </w:numPr>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0E09DF"/>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0E09DF"/>
    <w:rPr>
      <w:b/>
      <w:bCs/>
    </w:rPr>
  </w:style>
  <w:style w:type="character" w:styleId="Emphasis">
    <w:name w:val="Emphasis"/>
    <w:basedOn w:val="DefaultParagraphFont"/>
    <w:uiPriority w:val="20"/>
    <w:qFormat/>
    <w:rsid w:val="000E09DF"/>
    <w:rPr>
      <w:i/>
      <w:iCs/>
    </w:rPr>
  </w:style>
  <w:style w:type="paragraph" w:styleId="NoSpacing">
    <w:name w:val="No Spacing"/>
    <w:uiPriority w:val="1"/>
    <w:qFormat/>
    <w:rsid w:val="000E09DF"/>
    <w:pPr>
      <w:spacing w:after="0" w:line="240" w:lineRule="auto"/>
    </w:pPr>
  </w:style>
  <w:style w:type="paragraph" w:styleId="Quote">
    <w:name w:val="Quote"/>
    <w:basedOn w:val="Normal"/>
    <w:next w:val="Normal"/>
    <w:link w:val="QuoteChar"/>
    <w:uiPriority w:val="29"/>
    <w:qFormat/>
    <w:rsid w:val="000E09DF"/>
    <w:rPr>
      <w:i/>
      <w:iCs/>
      <w:color w:val="000000" w:themeColor="text1"/>
    </w:rPr>
  </w:style>
  <w:style w:type="character" w:customStyle="1" w:styleId="QuoteChar">
    <w:name w:val="Quote Char"/>
    <w:basedOn w:val="DefaultParagraphFont"/>
    <w:link w:val="Quote"/>
    <w:uiPriority w:val="29"/>
    <w:rsid w:val="000E09DF"/>
    <w:rPr>
      <w:i/>
      <w:iCs/>
      <w:color w:val="000000" w:themeColor="text1"/>
    </w:rPr>
  </w:style>
  <w:style w:type="paragraph" w:styleId="IntenseQuote">
    <w:name w:val="Intense Quote"/>
    <w:basedOn w:val="Normal"/>
    <w:next w:val="Normal"/>
    <w:link w:val="IntenseQuoteChar"/>
    <w:uiPriority w:val="30"/>
    <w:qFormat/>
    <w:rsid w:val="000E09DF"/>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0E09DF"/>
    <w:rPr>
      <w:b/>
      <w:bCs/>
      <w:i/>
      <w:iCs/>
      <w:color w:val="5B9BD5" w:themeColor="accent1"/>
    </w:rPr>
  </w:style>
  <w:style w:type="character" w:styleId="SubtleEmphasis">
    <w:name w:val="Subtle Emphasis"/>
    <w:basedOn w:val="DefaultParagraphFont"/>
    <w:uiPriority w:val="19"/>
    <w:qFormat/>
    <w:rsid w:val="000E09DF"/>
    <w:rPr>
      <w:i/>
      <w:iCs/>
      <w:color w:val="808080" w:themeColor="text1" w:themeTint="7F"/>
    </w:rPr>
  </w:style>
  <w:style w:type="character" w:styleId="IntenseEmphasis">
    <w:name w:val="Intense Emphasis"/>
    <w:basedOn w:val="DefaultParagraphFont"/>
    <w:uiPriority w:val="21"/>
    <w:qFormat/>
    <w:rsid w:val="000E09DF"/>
    <w:rPr>
      <w:b/>
      <w:bCs/>
      <w:i/>
      <w:iCs/>
      <w:color w:val="5B9BD5" w:themeColor="accent1"/>
    </w:rPr>
  </w:style>
  <w:style w:type="character" w:styleId="SubtleReference">
    <w:name w:val="Subtle Reference"/>
    <w:basedOn w:val="DefaultParagraphFont"/>
    <w:uiPriority w:val="31"/>
    <w:qFormat/>
    <w:rsid w:val="000E09DF"/>
    <w:rPr>
      <w:smallCaps/>
      <w:color w:val="ED7D31" w:themeColor="accent2"/>
      <w:u w:val="single"/>
    </w:rPr>
  </w:style>
  <w:style w:type="character" w:styleId="IntenseReference">
    <w:name w:val="Intense Reference"/>
    <w:basedOn w:val="DefaultParagraphFont"/>
    <w:uiPriority w:val="32"/>
    <w:qFormat/>
    <w:rsid w:val="000E09DF"/>
    <w:rPr>
      <w:b/>
      <w:bCs/>
      <w:smallCaps/>
      <w:color w:val="ED7D31" w:themeColor="accent2"/>
      <w:spacing w:val="5"/>
      <w:u w:val="single"/>
    </w:rPr>
  </w:style>
  <w:style w:type="character" w:styleId="BookTitle">
    <w:name w:val="Book Title"/>
    <w:basedOn w:val="DefaultParagraphFont"/>
    <w:uiPriority w:val="33"/>
    <w:qFormat/>
    <w:rsid w:val="000E09DF"/>
    <w:rPr>
      <w:b/>
      <w:bCs/>
      <w:smallCaps/>
      <w:spacing w:val="5"/>
    </w:rPr>
  </w:style>
  <w:style w:type="paragraph" w:styleId="TOCHeading">
    <w:name w:val="TOC Heading"/>
    <w:basedOn w:val="Heading1"/>
    <w:next w:val="Normal"/>
    <w:uiPriority w:val="39"/>
    <w:semiHidden/>
    <w:unhideWhenUsed/>
    <w:qFormat/>
    <w:rsid w:val="000E09DF"/>
    <w:pPr>
      <w:outlineLvl w:val="9"/>
    </w:pPr>
  </w:style>
  <w:style w:type="paragraph" w:styleId="ListParagraph">
    <w:name w:val="List Paragraph"/>
    <w:basedOn w:val="Normal"/>
    <w:uiPriority w:val="34"/>
    <w:qFormat/>
    <w:rsid w:val="00215270"/>
    <w:pPr>
      <w:spacing w:before="100" w:beforeAutospacing="1" w:after="100" w:afterAutospacing="1" w:line="240" w:lineRule="auto"/>
      <w:ind w:left="720"/>
      <w:contextualSpacing/>
    </w:pPr>
    <w:rPr>
      <w:rFonts w:eastAsiaTheme="minorHAnsi"/>
      <w:sz w:val="22"/>
    </w:rPr>
  </w:style>
  <w:style w:type="paragraph" w:styleId="NormalWeb">
    <w:name w:val="Normal (Web)"/>
    <w:basedOn w:val="Normal"/>
    <w:uiPriority w:val="99"/>
    <w:unhideWhenUsed/>
    <w:rsid w:val="00215270"/>
    <w:pPr>
      <w:spacing w:before="100" w:beforeAutospacing="1" w:after="100" w:afterAutospacing="1" w:line="240" w:lineRule="auto"/>
    </w:pPr>
    <w:rPr>
      <w:rFonts w:ascii="Times New Roman" w:hAnsi="Times New Roman" w:cs="Times New Roman"/>
      <w:szCs w:val="24"/>
    </w:rPr>
  </w:style>
  <w:style w:type="character" w:styleId="CommentReference">
    <w:name w:val="annotation reference"/>
    <w:basedOn w:val="DefaultParagraphFont"/>
    <w:uiPriority w:val="99"/>
    <w:semiHidden/>
    <w:unhideWhenUsed/>
    <w:rsid w:val="00386640"/>
    <w:rPr>
      <w:sz w:val="16"/>
      <w:szCs w:val="16"/>
    </w:rPr>
  </w:style>
  <w:style w:type="paragraph" w:styleId="CommentText">
    <w:name w:val="annotation text"/>
    <w:basedOn w:val="Normal"/>
    <w:link w:val="CommentTextChar"/>
    <w:uiPriority w:val="99"/>
    <w:semiHidden/>
    <w:unhideWhenUsed/>
    <w:rsid w:val="00386640"/>
    <w:pPr>
      <w:spacing w:line="240" w:lineRule="auto"/>
    </w:pPr>
    <w:rPr>
      <w:sz w:val="20"/>
      <w:szCs w:val="20"/>
    </w:rPr>
  </w:style>
  <w:style w:type="character" w:customStyle="1" w:styleId="CommentTextChar">
    <w:name w:val="Comment Text Char"/>
    <w:basedOn w:val="DefaultParagraphFont"/>
    <w:link w:val="CommentText"/>
    <w:uiPriority w:val="99"/>
    <w:semiHidden/>
    <w:rsid w:val="00386640"/>
    <w:rPr>
      <w:sz w:val="20"/>
      <w:szCs w:val="20"/>
    </w:rPr>
  </w:style>
  <w:style w:type="paragraph" w:styleId="CommentSubject">
    <w:name w:val="annotation subject"/>
    <w:basedOn w:val="CommentText"/>
    <w:next w:val="CommentText"/>
    <w:link w:val="CommentSubjectChar"/>
    <w:uiPriority w:val="99"/>
    <w:semiHidden/>
    <w:unhideWhenUsed/>
    <w:rsid w:val="00386640"/>
    <w:rPr>
      <w:b/>
      <w:bCs/>
    </w:rPr>
  </w:style>
  <w:style w:type="character" w:customStyle="1" w:styleId="CommentSubjectChar">
    <w:name w:val="Comment Subject Char"/>
    <w:basedOn w:val="CommentTextChar"/>
    <w:link w:val="CommentSubject"/>
    <w:uiPriority w:val="99"/>
    <w:semiHidden/>
    <w:rsid w:val="00386640"/>
    <w:rPr>
      <w:b/>
      <w:bCs/>
      <w:sz w:val="20"/>
      <w:szCs w:val="20"/>
    </w:rPr>
  </w:style>
  <w:style w:type="paragraph" w:styleId="BalloonText">
    <w:name w:val="Balloon Text"/>
    <w:basedOn w:val="Normal"/>
    <w:link w:val="BalloonTextChar"/>
    <w:uiPriority w:val="99"/>
    <w:semiHidden/>
    <w:unhideWhenUsed/>
    <w:rsid w:val="0038664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640"/>
    <w:rPr>
      <w:rFonts w:ascii="Segoe UI" w:hAnsi="Segoe UI" w:cs="Segoe UI"/>
      <w:sz w:val="18"/>
      <w:szCs w:val="18"/>
    </w:rPr>
  </w:style>
  <w:style w:type="paragraph" w:customStyle="1" w:styleId="Para">
    <w:name w:val="Para"/>
    <w:link w:val="ParaChar"/>
    <w:qFormat/>
    <w:rsid w:val="00252801"/>
    <w:pPr>
      <w:spacing w:after="120" w:line="240" w:lineRule="auto"/>
      <w:ind w:left="720" w:firstLine="720"/>
    </w:pPr>
    <w:rPr>
      <w:rFonts w:ascii="Times New Roman" w:eastAsia="Times New Roman" w:hAnsi="Times New Roman" w:cs="Times New Roman"/>
      <w:snapToGrid w:val="0"/>
      <w:sz w:val="26"/>
      <w:szCs w:val="20"/>
    </w:rPr>
  </w:style>
  <w:style w:type="character" w:customStyle="1" w:styleId="ParaChar">
    <w:name w:val="Para Char"/>
    <w:basedOn w:val="DefaultParagraphFont"/>
    <w:link w:val="Para"/>
    <w:rsid w:val="00252801"/>
    <w:rPr>
      <w:rFonts w:ascii="Times New Roman" w:eastAsia="Times New Roman" w:hAnsi="Times New Roman" w:cs="Times New Roman"/>
      <w:snapToGrid w:val="0"/>
      <w:sz w:val="26"/>
      <w:szCs w:val="20"/>
    </w:rPr>
  </w:style>
  <w:style w:type="character" w:customStyle="1" w:styleId="QueryInline">
    <w:name w:val="QueryInline"/>
    <w:rsid w:val="00252801"/>
    <w:rPr>
      <w:bdr w:val="none" w:sz="0" w:space="0" w:color="auto"/>
      <w:shd w:val="clear" w:color="auto" w:fill="FFCC99"/>
    </w:rPr>
  </w:style>
  <w:style w:type="table" w:styleId="TableGrid">
    <w:name w:val="Table Grid"/>
    <w:basedOn w:val="TableNormal"/>
    <w:uiPriority w:val="39"/>
    <w:rsid w:val="00FA23E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next w:val="Para"/>
    <w:qFormat/>
    <w:rsid w:val="00FA23E3"/>
    <w:pPr>
      <w:keepNext/>
      <w:widowControl w:val="0"/>
      <w:pBdr>
        <w:bottom w:val="single" w:sz="4" w:space="1" w:color="auto"/>
      </w:pBdr>
      <w:spacing w:before="480" w:after="360" w:line="240" w:lineRule="auto"/>
      <w:outlineLvl w:val="1"/>
    </w:pPr>
    <w:rPr>
      <w:rFonts w:eastAsia="Times New Roman" w:cs="Times New Roman"/>
      <w:b/>
      <w:color w:val="5B9BD5" w:themeColor="accent1"/>
      <w:sz w:val="52"/>
      <w:szCs w:val="20"/>
    </w:rPr>
  </w:style>
  <w:style w:type="character" w:customStyle="1" w:styleId="apple-converted-space">
    <w:name w:val="apple-converted-space"/>
    <w:basedOn w:val="DefaultParagraphFont"/>
    <w:rsid w:val="004242FC"/>
  </w:style>
  <w:style w:type="paragraph" w:customStyle="1" w:styleId="Pa3">
    <w:name w:val="Pa3"/>
    <w:basedOn w:val="Normal"/>
    <w:next w:val="Normal"/>
    <w:uiPriority w:val="99"/>
    <w:rsid w:val="004242FC"/>
    <w:pPr>
      <w:autoSpaceDE w:val="0"/>
      <w:autoSpaceDN w:val="0"/>
      <w:adjustRightInd w:val="0"/>
      <w:spacing w:before="0" w:line="241" w:lineRule="atLeast"/>
    </w:pPr>
    <w:rPr>
      <w:rFonts w:ascii="Calibri" w:eastAsiaTheme="minorHAnsi" w:hAnsi="Calibri"/>
      <w:szCs w:val="24"/>
    </w:rPr>
  </w:style>
  <w:style w:type="table" w:styleId="TableSimple3">
    <w:name w:val="Table Simple 3"/>
    <w:basedOn w:val="TableNormal"/>
    <w:rsid w:val="0088283F"/>
    <w:pPr>
      <w:spacing w:after="0" w:line="30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TableEntry">
    <w:name w:val="TableEntry"/>
    <w:qFormat/>
    <w:rsid w:val="0088283F"/>
    <w:pPr>
      <w:spacing w:after="60" w:line="240" w:lineRule="auto"/>
    </w:pPr>
    <w:rPr>
      <w:rFonts w:ascii="Arial" w:eastAsia="Times New Roman" w:hAnsi="Arial" w:cs="Times New Roman"/>
      <w:szCs w:val="20"/>
    </w:rPr>
  </w:style>
  <w:style w:type="paragraph" w:customStyle="1" w:styleId="TableHead">
    <w:name w:val="TableHead"/>
    <w:qFormat/>
    <w:rsid w:val="0088283F"/>
    <w:pPr>
      <w:keepNext/>
      <w:spacing w:after="0" w:line="240" w:lineRule="auto"/>
    </w:pPr>
    <w:rPr>
      <w:rFonts w:ascii="Arial" w:eastAsia="Times New Roman" w:hAnsi="Arial" w:cs="Times New Roman"/>
      <w:b/>
      <w:szCs w:val="20"/>
    </w:rPr>
  </w:style>
  <w:style w:type="numbering" w:styleId="1ai">
    <w:name w:val="Outline List 1"/>
    <w:basedOn w:val="NoList"/>
    <w:rsid w:val="0088283F"/>
    <w:pPr>
      <w:numPr>
        <w:numId w:val="2"/>
      </w:numPr>
    </w:pPr>
  </w:style>
  <w:style w:type="paragraph" w:styleId="Header">
    <w:name w:val="header"/>
    <w:basedOn w:val="Normal"/>
    <w:link w:val="HeaderChar"/>
    <w:uiPriority w:val="99"/>
    <w:unhideWhenUsed/>
    <w:rsid w:val="002D229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D2296"/>
    <w:rPr>
      <w:sz w:val="24"/>
    </w:rPr>
  </w:style>
  <w:style w:type="paragraph" w:styleId="Footer">
    <w:name w:val="footer"/>
    <w:basedOn w:val="Normal"/>
    <w:link w:val="FooterChar"/>
    <w:uiPriority w:val="99"/>
    <w:unhideWhenUsed/>
    <w:rsid w:val="002D229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2D2296"/>
    <w:rPr>
      <w:sz w:val="24"/>
    </w:rPr>
  </w:style>
  <w:style w:type="character" w:styleId="Hyperlink">
    <w:name w:val="Hyperlink"/>
    <w:basedOn w:val="DefaultParagraphFont"/>
    <w:uiPriority w:val="99"/>
    <w:unhideWhenUsed/>
    <w:rsid w:val="00170B2B"/>
    <w:rPr>
      <w:color w:val="0563C1" w:themeColor="hyperlink"/>
      <w:u w:val="single"/>
    </w:rPr>
  </w:style>
  <w:style w:type="paragraph" w:styleId="EndnoteText">
    <w:name w:val="endnote text"/>
    <w:basedOn w:val="Normal"/>
    <w:link w:val="EndnoteTextChar"/>
    <w:uiPriority w:val="99"/>
    <w:semiHidden/>
    <w:unhideWhenUsed/>
    <w:rsid w:val="002A3713"/>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2A3713"/>
    <w:rPr>
      <w:sz w:val="20"/>
      <w:szCs w:val="20"/>
    </w:rPr>
  </w:style>
  <w:style w:type="character" w:styleId="EndnoteReference">
    <w:name w:val="endnote reference"/>
    <w:basedOn w:val="DefaultParagraphFont"/>
    <w:uiPriority w:val="99"/>
    <w:semiHidden/>
    <w:unhideWhenUsed/>
    <w:rsid w:val="002A3713"/>
    <w:rPr>
      <w:vertAlign w:val="superscript"/>
    </w:rPr>
  </w:style>
  <w:style w:type="paragraph" w:styleId="FootnoteText">
    <w:name w:val="footnote text"/>
    <w:basedOn w:val="Normal"/>
    <w:link w:val="FootnoteTextChar"/>
    <w:uiPriority w:val="99"/>
    <w:semiHidden/>
    <w:unhideWhenUsed/>
    <w:rsid w:val="002A3713"/>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2A3713"/>
    <w:rPr>
      <w:sz w:val="20"/>
      <w:szCs w:val="20"/>
    </w:rPr>
  </w:style>
  <w:style w:type="character" w:styleId="FootnoteReference">
    <w:name w:val="footnote reference"/>
    <w:basedOn w:val="DefaultParagraphFont"/>
    <w:uiPriority w:val="99"/>
    <w:semiHidden/>
    <w:unhideWhenUsed/>
    <w:rsid w:val="002A3713"/>
    <w:rPr>
      <w:vertAlign w:val="superscript"/>
    </w:rPr>
  </w:style>
  <w:style w:type="character" w:styleId="FollowedHyperlink">
    <w:name w:val="FollowedHyperlink"/>
    <w:basedOn w:val="DefaultParagraphFont"/>
    <w:uiPriority w:val="99"/>
    <w:semiHidden/>
    <w:unhideWhenUsed/>
    <w:rsid w:val="00D713B6"/>
    <w:rPr>
      <w:color w:val="954F72" w:themeColor="followedHyperlink"/>
      <w:u w:val="single"/>
    </w:rPr>
  </w:style>
  <w:style w:type="paragraph" w:styleId="PlainText">
    <w:name w:val="Plain Text"/>
    <w:basedOn w:val="Normal"/>
    <w:link w:val="PlainTextChar"/>
    <w:uiPriority w:val="99"/>
    <w:unhideWhenUsed/>
    <w:rsid w:val="0075342B"/>
    <w:pPr>
      <w:spacing w:before="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75342B"/>
    <w:rPr>
      <w:rFonts w:ascii="Consolas" w:eastAsia="Calibri" w:hAnsi="Consolas" w:cs="Times New Roman"/>
      <w:sz w:val="21"/>
      <w:szCs w:val="21"/>
    </w:rPr>
  </w:style>
  <w:style w:type="table" w:customStyle="1" w:styleId="TableGrid1">
    <w:name w:val="Table Grid1"/>
    <w:basedOn w:val="TableNormal"/>
    <w:next w:val="TableGrid"/>
    <w:uiPriority w:val="39"/>
    <w:rsid w:val="00E71B6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25931">
      <w:bodyDiv w:val="1"/>
      <w:marLeft w:val="0"/>
      <w:marRight w:val="0"/>
      <w:marTop w:val="0"/>
      <w:marBottom w:val="0"/>
      <w:divBdr>
        <w:top w:val="none" w:sz="0" w:space="0" w:color="auto"/>
        <w:left w:val="none" w:sz="0" w:space="0" w:color="auto"/>
        <w:bottom w:val="none" w:sz="0" w:space="0" w:color="auto"/>
        <w:right w:val="none" w:sz="0" w:space="0" w:color="auto"/>
      </w:divBdr>
    </w:div>
    <w:div w:id="295834734">
      <w:bodyDiv w:val="1"/>
      <w:marLeft w:val="0"/>
      <w:marRight w:val="0"/>
      <w:marTop w:val="0"/>
      <w:marBottom w:val="0"/>
      <w:divBdr>
        <w:top w:val="none" w:sz="0" w:space="0" w:color="auto"/>
        <w:left w:val="none" w:sz="0" w:space="0" w:color="auto"/>
        <w:bottom w:val="none" w:sz="0" w:space="0" w:color="auto"/>
        <w:right w:val="none" w:sz="0" w:space="0" w:color="auto"/>
      </w:divBdr>
    </w:div>
    <w:div w:id="392386060">
      <w:bodyDiv w:val="1"/>
      <w:marLeft w:val="0"/>
      <w:marRight w:val="0"/>
      <w:marTop w:val="0"/>
      <w:marBottom w:val="0"/>
      <w:divBdr>
        <w:top w:val="none" w:sz="0" w:space="0" w:color="auto"/>
        <w:left w:val="none" w:sz="0" w:space="0" w:color="auto"/>
        <w:bottom w:val="none" w:sz="0" w:space="0" w:color="auto"/>
        <w:right w:val="none" w:sz="0" w:space="0" w:color="auto"/>
      </w:divBdr>
    </w:div>
    <w:div w:id="548035153">
      <w:bodyDiv w:val="1"/>
      <w:marLeft w:val="0"/>
      <w:marRight w:val="0"/>
      <w:marTop w:val="0"/>
      <w:marBottom w:val="0"/>
      <w:divBdr>
        <w:top w:val="none" w:sz="0" w:space="0" w:color="auto"/>
        <w:left w:val="none" w:sz="0" w:space="0" w:color="auto"/>
        <w:bottom w:val="none" w:sz="0" w:space="0" w:color="auto"/>
        <w:right w:val="none" w:sz="0" w:space="0" w:color="auto"/>
      </w:divBdr>
    </w:div>
    <w:div w:id="548302551">
      <w:bodyDiv w:val="1"/>
      <w:marLeft w:val="0"/>
      <w:marRight w:val="0"/>
      <w:marTop w:val="0"/>
      <w:marBottom w:val="0"/>
      <w:divBdr>
        <w:top w:val="none" w:sz="0" w:space="0" w:color="auto"/>
        <w:left w:val="none" w:sz="0" w:space="0" w:color="auto"/>
        <w:bottom w:val="none" w:sz="0" w:space="0" w:color="auto"/>
        <w:right w:val="none" w:sz="0" w:space="0" w:color="auto"/>
      </w:divBdr>
      <w:divsChild>
        <w:div w:id="1106384530">
          <w:marLeft w:val="864"/>
          <w:marRight w:val="0"/>
          <w:marTop w:val="154"/>
          <w:marBottom w:val="0"/>
          <w:divBdr>
            <w:top w:val="none" w:sz="0" w:space="0" w:color="auto"/>
            <w:left w:val="none" w:sz="0" w:space="0" w:color="auto"/>
            <w:bottom w:val="none" w:sz="0" w:space="0" w:color="auto"/>
            <w:right w:val="none" w:sz="0" w:space="0" w:color="auto"/>
          </w:divBdr>
        </w:div>
        <w:div w:id="715619474">
          <w:marLeft w:val="864"/>
          <w:marRight w:val="0"/>
          <w:marTop w:val="154"/>
          <w:marBottom w:val="0"/>
          <w:divBdr>
            <w:top w:val="none" w:sz="0" w:space="0" w:color="auto"/>
            <w:left w:val="none" w:sz="0" w:space="0" w:color="auto"/>
            <w:bottom w:val="none" w:sz="0" w:space="0" w:color="auto"/>
            <w:right w:val="none" w:sz="0" w:space="0" w:color="auto"/>
          </w:divBdr>
        </w:div>
      </w:divsChild>
    </w:div>
    <w:div w:id="552468823">
      <w:bodyDiv w:val="1"/>
      <w:marLeft w:val="0"/>
      <w:marRight w:val="0"/>
      <w:marTop w:val="0"/>
      <w:marBottom w:val="0"/>
      <w:divBdr>
        <w:top w:val="none" w:sz="0" w:space="0" w:color="auto"/>
        <w:left w:val="none" w:sz="0" w:space="0" w:color="auto"/>
        <w:bottom w:val="none" w:sz="0" w:space="0" w:color="auto"/>
        <w:right w:val="none" w:sz="0" w:space="0" w:color="auto"/>
      </w:divBdr>
      <w:divsChild>
        <w:div w:id="544605681">
          <w:marLeft w:val="360"/>
          <w:marRight w:val="0"/>
          <w:marTop w:val="200"/>
          <w:marBottom w:val="0"/>
          <w:divBdr>
            <w:top w:val="none" w:sz="0" w:space="0" w:color="auto"/>
            <w:left w:val="none" w:sz="0" w:space="0" w:color="auto"/>
            <w:bottom w:val="none" w:sz="0" w:space="0" w:color="auto"/>
            <w:right w:val="none" w:sz="0" w:space="0" w:color="auto"/>
          </w:divBdr>
        </w:div>
        <w:div w:id="919408746">
          <w:marLeft w:val="360"/>
          <w:marRight w:val="0"/>
          <w:marTop w:val="200"/>
          <w:marBottom w:val="0"/>
          <w:divBdr>
            <w:top w:val="none" w:sz="0" w:space="0" w:color="auto"/>
            <w:left w:val="none" w:sz="0" w:space="0" w:color="auto"/>
            <w:bottom w:val="none" w:sz="0" w:space="0" w:color="auto"/>
            <w:right w:val="none" w:sz="0" w:space="0" w:color="auto"/>
          </w:divBdr>
        </w:div>
        <w:div w:id="1311978237">
          <w:marLeft w:val="360"/>
          <w:marRight w:val="0"/>
          <w:marTop w:val="200"/>
          <w:marBottom w:val="0"/>
          <w:divBdr>
            <w:top w:val="none" w:sz="0" w:space="0" w:color="auto"/>
            <w:left w:val="none" w:sz="0" w:space="0" w:color="auto"/>
            <w:bottom w:val="none" w:sz="0" w:space="0" w:color="auto"/>
            <w:right w:val="none" w:sz="0" w:space="0" w:color="auto"/>
          </w:divBdr>
        </w:div>
      </w:divsChild>
    </w:div>
    <w:div w:id="560603252">
      <w:bodyDiv w:val="1"/>
      <w:marLeft w:val="0"/>
      <w:marRight w:val="0"/>
      <w:marTop w:val="0"/>
      <w:marBottom w:val="0"/>
      <w:divBdr>
        <w:top w:val="none" w:sz="0" w:space="0" w:color="auto"/>
        <w:left w:val="none" w:sz="0" w:space="0" w:color="auto"/>
        <w:bottom w:val="none" w:sz="0" w:space="0" w:color="auto"/>
        <w:right w:val="none" w:sz="0" w:space="0" w:color="auto"/>
      </w:divBdr>
    </w:div>
    <w:div w:id="570889169">
      <w:bodyDiv w:val="1"/>
      <w:marLeft w:val="0"/>
      <w:marRight w:val="0"/>
      <w:marTop w:val="0"/>
      <w:marBottom w:val="0"/>
      <w:divBdr>
        <w:top w:val="none" w:sz="0" w:space="0" w:color="auto"/>
        <w:left w:val="none" w:sz="0" w:space="0" w:color="auto"/>
        <w:bottom w:val="none" w:sz="0" w:space="0" w:color="auto"/>
        <w:right w:val="none" w:sz="0" w:space="0" w:color="auto"/>
      </w:divBdr>
    </w:div>
    <w:div w:id="585653552">
      <w:bodyDiv w:val="1"/>
      <w:marLeft w:val="0"/>
      <w:marRight w:val="0"/>
      <w:marTop w:val="0"/>
      <w:marBottom w:val="0"/>
      <w:divBdr>
        <w:top w:val="none" w:sz="0" w:space="0" w:color="auto"/>
        <w:left w:val="none" w:sz="0" w:space="0" w:color="auto"/>
        <w:bottom w:val="none" w:sz="0" w:space="0" w:color="auto"/>
        <w:right w:val="none" w:sz="0" w:space="0" w:color="auto"/>
      </w:divBdr>
      <w:divsChild>
        <w:div w:id="1875576901">
          <w:marLeft w:val="547"/>
          <w:marRight w:val="0"/>
          <w:marTop w:val="0"/>
          <w:marBottom w:val="0"/>
          <w:divBdr>
            <w:top w:val="none" w:sz="0" w:space="0" w:color="auto"/>
            <w:left w:val="none" w:sz="0" w:space="0" w:color="auto"/>
            <w:bottom w:val="none" w:sz="0" w:space="0" w:color="auto"/>
            <w:right w:val="none" w:sz="0" w:space="0" w:color="auto"/>
          </w:divBdr>
        </w:div>
        <w:div w:id="2010787721">
          <w:marLeft w:val="547"/>
          <w:marRight w:val="0"/>
          <w:marTop w:val="0"/>
          <w:marBottom w:val="0"/>
          <w:divBdr>
            <w:top w:val="none" w:sz="0" w:space="0" w:color="auto"/>
            <w:left w:val="none" w:sz="0" w:space="0" w:color="auto"/>
            <w:bottom w:val="none" w:sz="0" w:space="0" w:color="auto"/>
            <w:right w:val="none" w:sz="0" w:space="0" w:color="auto"/>
          </w:divBdr>
        </w:div>
        <w:div w:id="1110205179">
          <w:marLeft w:val="547"/>
          <w:marRight w:val="0"/>
          <w:marTop w:val="0"/>
          <w:marBottom w:val="0"/>
          <w:divBdr>
            <w:top w:val="none" w:sz="0" w:space="0" w:color="auto"/>
            <w:left w:val="none" w:sz="0" w:space="0" w:color="auto"/>
            <w:bottom w:val="none" w:sz="0" w:space="0" w:color="auto"/>
            <w:right w:val="none" w:sz="0" w:space="0" w:color="auto"/>
          </w:divBdr>
        </w:div>
        <w:div w:id="748769455">
          <w:marLeft w:val="547"/>
          <w:marRight w:val="0"/>
          <w:marTop w:val="0"/>
          <w:marBottom w:val="0"/>
          <w:divBdr>
            <w:top w:val="none" w:sz="0" w:space="0" w:color="auto"/>
            <w:left w:val="none" w:sz="0" w:space="0" w:color="auto"/>
            <w:bottom w:val="none" w:sz="0" w:space="0" w:color="auto"/>
            <w:right w:val="none" w:sz="0" w:space="0" w:color="auto"/>
          </w:divBdr>
        </w:div>
        <w:div w:id="775439706">
          <w:marLeft w:val="547"/>
          <w:marRight w:val="0"/>
          <w:marTop w:val="0"/>
          <w:marBottom w:val="0"/>
          <w:divBdr>
            <w:top w:val="none" w:sz="0" w:space="0" w:color="auto"/>
            <w:left w:val="none" w:sz="0" w:space="0" w:color="auto"/>
            <w:bottom w:val="none" w:sz="0" w:space="0" w:color="auto"/>
            <w:right w:val="none" w:sz="0" w:space="0" w:color="auto"/>
          </w:divBdr>
        </w:div>
      </w:divsChild>
    </w:div>
    <w:div w:id="666134277">
      <w:bodyDiv w:val="1"/>
      <w:marLeft w:val="0"/>
      <w:marRight w:val="0"/>
      <w:marTop w:val="0"/>
      <w:marBottom w:val="0"/>
      <w:divBdr>
        <w:top w:val="none" w:sz="0" w:space="0" w:color="auto"/>
        <w:left w:val="none" w:sz="0" w:space="0" w:color="auto"/>
        <w:bottom w:val="none" w:sz="0" w:space="0" w:color="auto"/>
        <w:right w:val="none" w:sz="0" w:space="0" w:color="auto"/>
      </w:divBdr>
    </w:div>
    <w:div w:id="793400136">
      <w:bodyDiv w:val="1"/>
      <w:marLeft w:val="0"/>
      <w:marRight w:val="0"/>
      <w:marTop w:val="0"/>
      <w:marBottom w:val="0"/>
      <w:divBdr>
        <w:top w:val="none" w:sz="0" w:space="0" w:color="auto"/>
        <w:left w:val="none" w:sz="0" w:space="0" w:color="auto"/>
        <w:bottom w:val="none" w:sz="0" w:space="0" w:color="auto"/>
        <w:right w:val="none" w:sz="0" w:space="0" w:color="auto"/>
      </w:divBdr>
    </w:div>
    <w:div w:id="808667170">
      <w:bodyDiv w:val="1"/>
      <w:marLeft w:val="0"/>
      <w:marRight w:val="0"/>
      <w:marTop w:val="0"/>
      <w:marBottom w:val="0"/>
      <w:divBdr>
        <w:top w:val="none" w:sz="0" w:space="0" w:color="auto"/>
        <w:left w:val="none" w:sz="0" w:space="0" w:color="auto"/>
        <w:bottom w:val="none" w:sz="0" w:space="0" w:color="auto"/>
        <w:right w:val="none" w:sz="0" w:space="0" w:color="auto"/>
      </w:divBdr>
    </w:div>
    <w:div w:id="922183891">
      <w:bodyDiv w:val="1"/>
      <w:marLeft w:val="0"/>
      <w:marRight w:val="0"/>
      <w:marTop w:val="0"/>
      <w:marBottom w:val="0"/>
      <w:divBdr>
        <w:top w:val="none" w:sz="0" w:space="0" w:color="auto"/>
        <w:left w:val="none" w:sz="0" w:space="0" w:color="auto"/>
        <w:bottom w:val="none" w:sz="0" w:space="0" w:color="auto"/>
        <w:right w:val="none" w:sz="0" w:space="0" w:color="auto"/>
      </w:divBdr>
      <w:divsChild>
        <w:div w:id="721365243">
          <w:marLeft w:val="360"/>
          <w:marRight w:val="0"/>
          <w:marTop w:val="200"/>
          <w:marBottom w:val="0"/>
          <w:divBdr>
            <w:top w:val="none" w:sz="0" w:space="0" w:color="auto"/>
            <w:left w:val="none" w:sz="0" w:space="0" w:color="auto"/>
            <w:bottom w:val="none" w:sz="0" w:space="0" w:color="auto"/>
            <w:right w:val="none" w:sz="0" w:space="0" w:color="auto"/>
          </w:divBdr>
        </w:div>
        <w:div w:id="1491018186">
          <w:marLeft w:val="360"/>
          <w:marRight w:val="0"/>
          <w:marTop w:val="200"/>
          <w:marBottom w:val="0"/>
          <w:divBdr>
            <w:top w:val="none" w:sz="0" w:space="0" w:color="auto"/>
            <w:left w:val="none" w:sz="0" w:space="0" w:color="auto"/>
            <w:bottom w:val="none" w:sz="0" w:space="0" w:color="auto"/>
            <w:right w:val="none" w:sz="0" w:space="0" w:color="auto"/>
          </w:divBdr>
        </w:div>
        <w:div w:id="608122845">
          <w:marLeft w:val="360"/>
          <w:marRight w:val="0"/>
          <w:marTop w:val="200"/>
          <w:marBottom w:val="0"/>
          <w:divBdr>
            <w:top w:val="none" w:sz="0" w:space="0" w:color="auto"/>
            <w:left w:val="none" w:sz="0" w:space="0" w:color="auto"/>
            <w:bottom w:val="none" w:sz="0" w:space="0" w:color="auto"/>
            <w:right w:val="none" w:sz="0" w:space="0" w:color="auto"/>
          </w:divBdr>
        </w:div>
      </w:divsChild>
    </w:div>
    <w:div w:id="975373071">
      <w:bodyDiv w:val="1"/>
      <w:marLeft w:val="0"/>
      <w:marRight w:val="0"/>
      <w:marTop w:val="0"/>
      <w:marBottom w:val="0"/>
      <w:divBdr>
        <w:top w:val="none" w:sz="0" w:space="0" w:color="auto"/>
        <w:left w:val="none" w:sz="0" w:space="0" w:color="auto"/>
        <w:bottom w:val="none" w:sz="0" w:space="0" w:color="auto"/>
        <w:right w:val="none" w:sz="0" w:space="0" w:color="auto"/>
      </w:divBdr>
    </w:div>
    <w:div w:id="990525586">
      <w:bodyDiv w:val="1"/>
      <w:marLeft w:val="0"/>
      <w:marRight w:val="0"/>
      <w:marTop w:val="0"/>
      <w:marBottom w:val="0"/>
      <w:divBdr>
        <w:top w:val="none" w:sz="0" w:space="0" w:color="auto"/>
        <w:left w:val="none" w:sz="0" w:space="0" w:color="auto"/>
        <w:bottom w:val="none" w:sz="0" w:space="0" w:color="auto"/>
        <w:right w:val="none" w:sz="0" w:space="0" w:color="auto"/>
      </w:divBdr>
    </w:div>
    <w:div w:id="1013072439">
      <w:bodyDiv w:val="1"/>
      <w:marLeft w:val="0"/>
      <w:marRight w:val="0"/>
      <w:marTop w:val="0"/>
      <w:marBottom w:val="0"/>
      <w:divBdr>
        <w:top w:val="none" w:sz="0" w:space="0" w:color="auto"/>
        <w:left w:val="none" w:sz="0" w:space="0" w:color="auto"/>
        <w:bottom w:val="none" w:sz="0" w:space="0" w:color="auto"/>
        <w:right w:val="none" w:sz="0" w:space="0" w:color="auto"/>
      </w:divBdr>
    </w:div>
    <w:div w:id="1028533220">
      <w:bodyDiv w:val="1"/>
      <w:marLeft w:val="0"/>
      <w:marRight w:val="0"/>
      <w:marTop w:val="0"/>
      <w:marBottom w:val="0"/>
      <w:divBdr>
        <w:top w:val="none" w:sz="0" w:space="0" w:color="auto"/>
        <w:left w:val="none" w:sz="0" w:space="0" w:color="auto"/>
        <w:bottom w:val="none" w:sz="0" w:space="0" w:color="auto"/>
        <w:right w:val="none" w:sz="0" w:space="0" w:color="auto"/>
      </w:divBdr>
      <w:divsChild>
        <w:div w:id="439374612">
          <w:marLeft w:val="360"/>
          <w:marRight w:val="0"/>
          <w:marTop w:val="200"/>
          <w:marBottom w:val="0"/>
          <w:divBdr>
            <w:top w:val="none" w:sz="0" w:space="0" w:color="auto"/>
            <w:left w:val="none" w:sz="0" w:space="0" w:color="auto"/>
            <w:bottom w:val="none" w:sz="0" w:space="0" w:color="auto"/>
            <w:right w:val="none" w:sz="0" w:space="0" w:color="auto"/>
          </w:divBdr>
        </w:div>
      </w:divsChild>
    </w:div>
    <w:div w:id="1188248866">
      <w:bodyDiv w:val="1"/>
      <w:marLeft w:val="0"/>
      <w:marRight w:val="0"/>
      <w:marTop w:val="0"/>
      <w:marBottom w:val="0"/>
      <w:divBdr>
        <w:top w:val="none" w:sz="0" w:space="0" w:color="auto"/>
        <w:left w:val="none" w:sz="0" w:space="0" w:color="auto"/>
        <w:bottom w:val="none" w:sz="0" w:space="0" w:color="auto"/>
        <w:right w:val="none" w:sz="0" w:space="0" w:color="auto"/>
      </w:divBdr>
    </w:div>
    <w:div w:id="1311130314">
      <w:bodyDiv w:val="1"/>
      <w:marLeft w:val="0"/>
      <w:marRight w:val="0"/>
      <w:marTop w:val="0"/>
      <w:marBottom w:val="0"/>
      <w:divBdr>
        <w:top w:val="none" w:sz="0" w:space="0" w:color="auto"/>
        <w:left w:val="none" w:sz="0" w:space="0" w:color="auto"/>
        <w:bottom w:val="none" w:sz="0" w:space="0" w:color="auto"/>
        <w:right w:val="none" w:sz="0" w:space="0" w:color="auto"/>
      </w:divBdr>
    </w:div>
    <w:div w:id="1314021555">
      <w:bodyDiv w:val="1"/>
      <w:marLeft w:val="0"/>
      <w:marRight w:val="0"/>
      <w:marTop w:val="0"/>
      <w:marBottom w:val="0"/>
      <w:divBdr>
        <w:top w:val="none" w:sz="0" w:space="0" w:color="auto"/>
        <w:left w:val="none" w:sz="0" w:space="0" w:color="auto"/>
        <w:bottom w:val="none" w:sz="0" w:space="0" w:color="auto"/>
        <w:right w:val="none" w:sz="0" w:space="0" w:color="auto"/>
      </w:divBdr>
    </w:div>
    <w:div w:id="1324776752">
      <w:bodyDiv w:val="1"/>
      <w:marLeft w:val="0"/>
      <w:marRight w:val="0"/>
      <w:marTop w:val="0"/>
      <w:marBottom w:val="0"/>
      <w:divBdr>
        <w:top w:val="none" w:sz="0" w:space="0" w:color="auto"/>
        <w:left w:val="none" w:sz="0" w:space="0" w:color="auto"/>
        <w:bottom w:val="none" w:sz="0" w:space="0" w:color="auto"/>
        <w:right w:val="none" w:sz="0" w:space="0" w:color="auto"/>
      </w:divBdr>
    </w:div>
    <w:div w:id="1375958772">
      <w:bodyDiv w:val="1"/>
      <w:marLeft w:val="0"/>
      <w:marRight w:val="0"/>
      <w:marTop w:val="0"/>
      <w:marBottom w:val="0"/>
      <w:divBdr>
        <w:top w:val="none" w:sz="0" w:space="0" w:color="auto"/>
        <w:left w:val="none" w:sz="0" w:space="0" w:color="auto"/>
        <w:bottom w:val="none" w:sz="0" w:space="0" w:color="auto"/>
        <w:right w:val="none" w:sz="0" w:space="0" w:color="auto"/>
      </w:divBdr>
    </w:div>
    <w:div w:id="1415515767">
      <w:bodyDiv w:val="1"/>
      <w:marLeft w:val="0"/>
      <w:marRight w:val="0"/>
      <w:marTop w:val="0"/>
      <w:marBottom w:val="0"/>
      <w:divBdr>
        <w:top w:val="none" w:sz="0" w:space="0" w:color="auto"/>
        <w:left w:val="none" w:sz="0" w:space="0" w:color="auto"/>
        <w:bottom w:val="none" w:sz="0" w:space="0" w:color="auto"/>
        <w:right w:val="none" w:sz="0" w:space="0" w:color="auto"/>
      </w:divBdr>
      <w:divsChild>
        <w:div w:id="259291661">
          <w:marLeft w:val="360"/>
          <w:marRight w:val="0"/>
          <w:marTop w:val="200"/>
          <w:marBottom w:val="0"/>
          <w:divBdr>
            <w:top w:val="none" w:sz="0" w:space="0" w:color="auto"/>
            <w:left w:val="none" w:sz="0" w:space="0" w:color="auto"/>
            <w:bottom w:val="none" w:sz="0" w:space="0" w:color="auto"/>
            <w:right w:val="none" w:sz="0" w:space="0" w:color="auto"/>
          </w:divBdr>
        </w:div>
        <w:div w:id="997735454">
          <w:marLeft w:val="360"/>
          <w:marRight w:val="0"/>
          <w:marTop w:val="200"/>
          <w:marBottom w:val="0"/>
          <w:divBdr>
            <w:top w:val="none" w:sz="0" w:space="0" w:color="auto"/>
            <w:left w:val="none" w:sz="0" w:space="0" w:color="auto"/>
            <w:bottom w:val="none" w:sz="0" w:space="0" w:color="auto"/>
            <w:right w:val="none" w:sz="0" w:space="0" w:color="auto"/>
          </w:divBdr>
        </w:div>
        <w:div w:id="1758088109">
          <w:marLeft w:val="360"/>
          <w:marRight w:val="0"/>
          <w:marTop w:val="200"/>
          <w:marBottom w:val="0"/>
          <w:divBdr>
            <w:top w:val="none" w:sz="0" w:space="0" w:color="auto"/>
            <w:left w:val="none" w:sz="0" w:space="0" w:color="auto"/>
            <w:bottom w:val="none" w:sz="0" w:space="0" w:color="auto"/>
            <w:right w:val="none" w:sz="0" w:space="0" w:color="auto"/>
          </w:divBdr>
        </w:div>
      </w:divsChild>
    </w:div>
    <w:div w:id="1431506355">
      <w:bodyDiv w:val="1"/>
      <w:marLeft w:val="0"/>
      <w:marRight w:val="0"/>
      <w:marTop w:val="0"/>
      <w:marBottom w:val="0"/>
      <w:divBdr>
        <w:top w:val="none" w:sz="0" w:space="0" w:color="auto"/>
        <w:left w:val="none" w:sz="0" w:space="0" w:color="auto"/>
        <w:bottom w:val="none" w:sz="0" w:space="0" w:color="auto"/>
        <w:right w:val="none" w:sz="0" w:space="0" w:color="auto"/>
      </w:divBdr>
      <w:divsChild>
        <w:div w:id="1004740774">
          <w:marLeft w:val="360"/>
          <w:marRight w:val="0"/>
          <w:marTop w:val="200"/>
          <w:marBottom w:val="0"/>
          <w:divBdr>
            <w:top w:val="none" w:sz="0" w:space="0" w:color="auto"/>
            <w:left w:val="none" w:sz="0" w:space="0" w:color="auto"/>
            <w:bottom w:val="none" w:sz="0" w:space="0" w:color="auto"/>
            <w:right w:val="none" w:sz="0" w:space="0" w:color="auto"/>
          </w:divBdr>
        </w:div>
        <w:div w:id="770929984">
          <w:marLeft w:val="360"/>
          <w:marRight w:val="0"/>
          <w:marTop w:val="200"/>
          <w:marBottom w:val="0"/>
          <w:divBdr>
            <w:top w:val="none" w:sz="0" w:space="0" w:color="auto"/>
            <w:left w:val="none" w:sz="0" w:space="0" w:color="auto"/>
            <w:bottom w:val="none" w:sz="0" w:space="0" w:color="auto"/>
            <w:right w:val="none" w:sz="0" w:space="0" w:color="auto"/>
          </w:divBdr>
        </w:div>
        <w:div w:id="1948538935">
          <w:marLeft w:val="360"/>
          <w:marRight w:val="0"/>
          <w:marTop w:val="200"/>
          <w:marBottom w:val="0"/>
          <w:divBdr>
            <w:top w:val="none" w:sz="0" w:space="0" w:color="auto"/>
            <w:left w:val="none" w:sz="0" w:space="0" w:color="auto"/>
            <w:bottom w:val="none" w:sz="0" w:space="0" w:color="auto"/>
            <w:right w:val="none" w:sz="0" w:space="0" w:color="auto"/>
          </w:divBdr>
        </w:div>
      </w:divsChild>
    </w:div>
    <w:div w:id="1450510118">
      <w:bodyDiv w:val="1"/>
      <w:marLeft w:val="0"/>
      <w:marRight w:val="0"/>
      <w:marTop w:val="0"/>
      <w:marBottom w:val="0"/>
      <w:divBdr>
        <w:top w:val="none" w:sz="0" w:space="0" w:color="auto"/>
        <w:left w:val="none" w:sz="0" w:space="0" w:color="auto"/>
        <w:bottom w:val="none" w:sz="0" w:space="0" w:color="auto"/>
        <w:right w:val="none" w:sz="0" w:space="0" w:color="auto"/>
      </w:divBdr>
    </w:div>
    <w:div w:id="1455979110">
      <w:bodyDiv w:val="1"/>
      <w:marLeft w:val="0"/>
      <w:marRight w:val="0"/>
      <w:marTop w:val="0"/>
      <w:marBottom w:val="0"/>
      <w:divBdr>
        <w:top w:val="none" w:sz="0" w:space="0" w:color="auto"/>
        <w:left w:val="none" w:sz="0" w:space="0" w:color="auto"/>
        <w:bottom w:val="none" w:sz="0" w:space="0" w:color="auto"/>
        <w:right w:val="none" w:sz="0" w:space="0" w:color="auto"/>
      </w:divBdr>
    </w:div>
    <w:div w:id="1482696775">
      <w:bodyDiv w:val="1"/>
      <w:marLeft w:val="0"/>
      <w:marRight w:val="0"/>
      <w:marTop w:val="0"/>
      <w:marBottom w:val="0"/>
      <w:divBdr>
        <w:top w:val="none" w:sz="0" w:space="0" w:color="auto"/>
        <w:left w:val="none" w:sz="0" w:space="0" w:color="auto"/>
        <w:bottom w:val="none" w:sz="0" w:space="0" w:color="auto"/>
        <w:right w:val="none" w:sz="0" w:space="0" w:color="auto"/>
      </w:divBdr>
    </w:div>
    <w:div w:id="1532066322">
      <w:bodyDiv w:val="1"/>
      <w:marLeft w:val="0"/>
      <w:marRight w:val="0"/>
      <w:marTop w:val="0"/>
      <w:marBottom w:val="0"/>
      <w:divBdr>
        <w:top w:val="none" w:sz="0" w:space="0" w:color="auto"/>
        <w:left w:val="none" w:sz="0" w:space="0" w:color="auto"/>
        <w:bottom w:val="none" w:sz="0" w:space="0" w:color="auto"/>
        <w:right w:val="none" w:sz="0" w:space="0" w:color="auto"/>
      </w:divBdr>
    </w:div>
    <w:div w:id="1707292850">
      <w:bodyDiv w:val="1"/>
      <w:marLeft w:val="0"/>
      <w:marRight w:val="0"/>
      <w:marTop w:val="0"/>
      <w:marBottom w:val="0"/>
      <w:divBdr>
        <w:top w:val="none" w:sz="0" w:space="0" w:color="auto"/>
        <w:left w:val="none" w:sz="0" w:space="0" w:color="auto"/>
        <w:bottom w:val="none" w:sz="0" w:space="0" w:color="auto"/>
        <w:right w:val="none" w:sz="0" w:space="0" w:color="auto"/>
      </w:divBdr>
      <w:divsChild>
        <w:div w:id="1862625470">
          <w:marLeft w:val="360"/>
          <w:marRight w:val="0"/>
          <w:marTop w:val="200"/>
          <w:marBottom w:val="0"/>
          <w:divBdr>
            <w:top w:val="none" w:sz="0" w:space="0" w:color="auto"/>
            <w:left w:val="none" w:sz="0" w:space="0" w:color="auto"/>
            <w:bottom w:val="none" w:sz="0" w:space="0" w:color="auto"/>
            <w:right w:val="none" w:sz="0" w:space="0" w:color="auto"/>
          </w:divBdr>
        </w:div>
      </w:divsChild>
    </w:div>
    <w:div w:id="188386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z2systems.com/np/clients/grassroots/product.jsp?product=2616&amp;catalogId=4&amp;"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rengths.gallup.com/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F9368-8249-44F8-8604-55738A0B0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17</Pages>
  <Words>1954</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ellis</dc:creator>
  <cp:keywords/>
  <dc:description/>
  <cp:lastModifiedBy>Spring Opara</cp:lastModifiedBy>
  <cp:revision>7</cp:revision>
  <cp:lastPrinted>2016-10-12T20:08:00Z</cp:lastPrinted>
  <dcterms:created xsi:type="dcterms:W3CDTF">2017-07-20T21:13:00Z</dcterms:created>
  <dcterms:modified xsi:type="dcterms:W3CDTF">2017-08-09T22:27:00Z</dcterms:modified>
</cp:coreProperties>
</file>