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217595211"/>
        <w:docPartObj>
          <w:docPartGallery w:val="Cover Pages"/>
          <w:docPartUnique/>
        </w:docPartObj>
      </w:sdtPr>
      <w:sdtEndPr>
        <w:rPr>
          <w:b/>
          <w:noProof w:val="0"/>
          <w:color w:val="595959" w:themeColor="text1" w:themeTint="A6"/>
          <w:sz w:val="28"/>
          <w:szCs w:val="28"/>
        </w:rPr>
      </w:sdtEndPr>
      <w:sdtContent>
        <w:p w:rsidR="00DD004D" w:rsidRDefault="00DD004D">
          <w:pPr>
            <w:rPr>
              <w:noProof/>
            </w:rPr>
          </w:pPr>
          <w:r>
            <w:rPr>
              <w:noProof/>
            </w:rPr>
            <mc:AlternateContent>
              <mc:Choice Requires="wps">
                <w:drawing>
                  <wp:anchor distT="0" distB="0" distL="114300" distR="114300" simplePos="0" relativeHeight="251659264" behindDoc="0" locked="0" layoutInCell="1" allowOverlap="1" wp14:anchorId="6916BD13" wp14:editId="2860730C">
                    <wp:simplePos x="0" y="0"/>
                    <wp:positionH relativeFrom="column">
                      <wp:posOffset>3124200</wp:posOffset>
                    </wp:positionH>
                    <wp:positionV relativeFrom="paragraph">
                      <wp:posOffset>9525</wp:posOffset>
                    </wp:positionV>
                    <wp:extent cx="3016160" cy="8208010"/>
                    <wp:effectExtent l="0" t="0" r="0" b="254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160" cy="820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04D" w:rsidRPr="003E5DBF" w:rsidRDefault="00DD004D" w:rsidP="002E7764">
                                <w:pPr>
                                  <w:rPr>
                                    <w:b/>
                                    <w:sz w:val="56"/>
                                    <w:szCs w:val="56"/>
                                  </w:rPr>
                                </w:pPr>
                              </w:p>
                              <w:p w:rsidR="00DD004D" w:rsidRPr="003E5DBF" w:rsidRDefault="00DD004D" w:rsidP="002E7764">
                                <w:pPr>
                                  <w:rPr>
                                    <w:b/>
                                    <w:sz w:val="56"/>
                                    <w:szCs w:val="56"/>
                                  </w:rPr>
                                </w:pPr>
                              </w:p>
                              <w:p w:rsidR="00DD004D" w:rsidRPr="003E5DBF" w:rsidRDefault="00DD004D" w:rsidP="002E7764">
                                <w:pPr>
                                  <w:rPr>
                                    <w:b/>
                                    <w:sz w:val="56"/>
                                    <w:szCs w:val="56"/>
                                  </w:rPr>
                                </w:pPr>
                              </w:p>
                              <w:p w:rsidR="00DD004D" w:rsidRDefault="00DD004D" w:rsidP="002778DE">
                                <w:pPr>
                                  <w:ind w:left="90"/>
                                  <w:rPr>
                                    <w:b/>
                                    <w:sz w:val="56"/>
                                    <w:szCs w:val="56"/>
                                  </w:rPr>
                                </w:pPr>
                                <w:r>
                                  <w:rPr>
                                    <w:b/>
                                    <w:sz w:val="56"/>
                                    <w:szCs w:val="56"/>
                                  </w:rPr>
                                  <w:t>Thriving a</w:t>
                                </w:r>
                                <w:r w:rsidRPr="003E5DBF">
                                  <w:rPr>
                                    <w:b/>
                                    <w:sz w:val="56"/>
                                    <w:szCs w:val="56"/>
                                  </w:rPr>
                                  <w:t xml:space="preserve">s a </w:t>
                                </w:r>
                                <w:r>
                                  <w:rPr>
                                    <w:b/>
                                    <w:sz w:val="56"/>
                                    <w:szCs w:val="56"/>
                                  </w:rPr>
                                  <w:br/>
                                </w:r>
                                <w:r w:rsidRPr="003E5DBF">
                                  <w:rPr>
                                    <w:b/>
                                    <w:sz w:val="56"/>
                                    <w:szCs w:val="56"/>
                                  </w:rPr>
                                  <w:t>Board Chair</w:t>
                                </w:r>
                              </w:p>
                              <w:p w:rsidR="00DD004D" w:rsidRPr="003E5DBF" w:rsidRDefault="00DD004D" w:rsidP="002778DE">
                                <w:pPr>
                                  <w:spacing w:after="0"/>
                                  <w:ind w:left="90"/>
                                  <w:rPr>
                                    <w:i/>
                                    <w:sz w:val="32"/>
                                    <w:szCs w:val="96"/>
                                  </w:rPr>
                                </w:pPr>
                                <w:r w:rsidRPr="003E5DBF">
                                  <w:rPr>
                                    <w:i/>
                                    <w:sz w:val="32"/>
                                    <w:szCs w:val="96"/>
                                  </w:rPr>
                                  <w:t>Facilitated by Steve Lew</w:t>
                                </w:r>
                              </w:p>
                              <w:p w:rsidR="00DD004D" w:rsidRPr="003E5DBF" w:rsidRDefault="00DD004D" w:rsidP="002E7764">
                                <w:pPr>
                                  <w:rPr>
                                    <w:b/>
                                    <w:sz w:val="36"/>
                                    <w:szCs w:val="36"/>
                                  </w:rPr>
                                </w:pPr>
                              </w:p>
                              <w:p w:rsidR="00DD004D" w:rsidRPr="003E5DBF" w:rsidRDefault="00DD004D" w:rsidP="002E7764">
                                <w:pPr>
                                  <w:rPr>
                                    <w:b/>
                                    <w:sz w:val="36"/>
                                    <w:szCs w:val="36"/>
                                  </w:rPr>
                                </w:pPr>
                              </w:p>
                              <w:p w:rsidR="00DD004D" w:rsidRPr="003E5DBF" w:rsidRDefault="00DD004D" w:rsidP="002E7764">
                                <w:pPr>
                                  <w:rPr>
                                    <w:b/>
                                    <w:sz w:val="36"/>
                                    <w:szCs w:val="36"/>
                                  </w:rPr>
                                </w:pPr>
                              </w:p>
                              <w:p w:rsidR="00DD004D" w:rsidRDefault="00DD004D" w:rsidP="003E5DBF">
                                <w:pPr>
                                  <w:ind w:left="144"/>
                                  <w:rPr>
                                    <w:sz w:val="36"/>
                                    <w:szCs w:val="36"/>
                                  </w:rPr>
                                </w:pPr>
                                <w:r>
                                  <w:rPr>
                                    <w:b/>
                                    <w:sz w:val="36"/>
                                    <w:szCs w:val="36"/>
                                  </w:rPr>
                                  <w:t>Session 4: August 7, 2018</w:t>
                                </w:r>
                                <w:r w:rsidRPr="003E5DBF">
                                  <w:rPr>
                                    <w:b/>
                                    <w:sz w:val="36"/>
                                    <w:szCs w:val="36"/>
                                  </w:rPr>
                                  <w:br/>
                                </w:r>
                                <w:r w:rsidR="00EB1C59" w:rsidRPr="002778DE">
                                  <w:rPr>
                                    <w:i/>
                                    <w:iCs/>
                                    <w:color w:val="595959" w:themeColor="text1" w:themeTint="A6"/>
                                    <w:sz w:val="28"/>
                                    <w:szCs w:val="28"/>
                                  </w:rPr>
                                  <w:t>Racial Eq</w:t>
                                </w:r>
                                <w:r w:rsidR="00995CF2" w:rsidRPr="002778DE">
                                  <w:rPr>
                                    <w:i/>
                                    <w:iCs/>
                                    <w:color w:val="595959" w:themeColor="text1" w:themeTint="A6"/>
                                    <w:sz w:val="28"/>
                                    <w:szCs w:val="28"/>
                                  </w:rPr>
                                  <w:t>uity: Exploring values, actions</w:t>
                                </w:r>
                                <w:r w:rsidR="00EB1C59" w:rsidRPr="002778DE">
                                  <w:rPr>
                                    <w:i/>
                                    <w:iCs/>
                                    <w:color w:val="595959" w:themeColor="text1" w:themeTint="A6"/>
                                    <w:sz w:val="28"/>
                                    <w:szCs w:val="28"/>
                                  </w:rPr>
                                  <w:t xml:space="preserve"> </w:t>
                                </w:r>
                                <w:r w:rsidR="00995CF2" w:rsidRPr="002778DE">
                                  <w:rPr>
                                    <w:i/>
                                    <w:iCs/>
                                    <w:color w:val="595959" w:themeColor="text1" w:themeTint="A6"/>
                                    <w:sz w:val="28"/>
                                    <w:szCs w:val="28"/>
                                  </w:rPr>
                                  <w:t xml:space="preserve">&amp; </w:t>
                                </w:r>
                                <w:r w:rsidR="00EB1C59" w:rsidRPr="002778DE">
                                  <w:rPr>
                                    <w:i/>
                                    <w:iCs/>
                                    <w:color w:val="595959" w:themeColor="text1" w:themeTint="A6"/>
                                    <w:sz w:val="28"/>
                                    <w:szCs w:val="28"/>
                                  </w:rPr>
                                  <w:t>practices at the board level</w:t>
                                </w:r>
                                <w:r w:rsidRPr="002778DE">
                                  <w:rPr>
                                    <w:color w:val="595959" w:themeColor="text1" w:themeTint="A6"/>
                                    <w:sz w:val="36"/>
                                    <w:szCs w:val="40"/>
                                  </w:rPr>
                                  <w:br/>
                                </w:r>
                              </w:p>
                              <w:p w:rsidR="00DD004D" w:rsidRPr="003E5DBF" w:rsidRDefault="00DD004D" w:rsidP="003E5DBF">
                                <w:pPr>
                                  <w:ind w:left="144"/>
                                  <w:rPr>
                                    <w:sz w:val="36"/>
                                    <w:szCs w:val="36"/>
                                  </w:rPr>
                                </w:pPr>
                              </w:p>
                              <w:p w:rsidR="00DD004D" w:rsidRPr="003E5DBF" w:rsidRDefault="00DD004D" w:rsidP="003E5DBF">
                                <w:pPr>
                                  <w:spacing w:after="0"/>
                                  <w:ind w:left="144"/>
                                  <w:rPr>
                                    <w:b/>
                                    <w:sz w:val="36"/>
                                    <w:szCs w:val="36"/>
                                  </w:rPr>
                                </w:pPr>
                              </w:p>
                              <w:p w:rsidR="00DD004D" w:rsidRPr="00140507" w:rsidRDefault="00DD004D" w:rsidP="003E5DBF">
                                <w:pPr>
                                  <w:spacing w:after="0" w:line="276" w:lineRule="auto"/>
                                  <w:ind w:left="144"/>
                                </w:pPr>
                                <w:r w:rsidRPr="00140507">
                                  <w:t>CompassPoint Nonprofit Services</w:t>
                                </w:r>
                              </w:p>
                              <w:p w:rsidR="00DD004D" w:rsidRDefault="00DD004D" w:rsidP="003E5DBF">
                                <w:pPr>
                                  <w:spacing w:after="0" w:line="276" w:lineRule="auto"/>
                                  <w:ind w:left="144"/>
                                </w:pPr>
                                <w:r w:rsidRPr="00140507">
                                  <w:t>500 12</w:t>
                                </w:r>
                                <w:r w:rsidRPr="00140507">
                                  <w:rPr>
                                    <w:vertAlign w:val="superscript"/>
                                  </w:rPr>
                                  <w:t>th</w:t>
                                </w:r>
                                <w:r w:rsidRPr="00140507">
                                  <w:t xml:space="preserve"> Street Suite 320</w:t>
                                </w:r>
                              </w:p>
                              <w:p w:rsidR="00DD004D" w:rsidRDefault="00DD004D" w:rsidP="003E5DBF">
                                <w:pPr>
                                  <w:spacing w:after="0" w:line="276" w:lineRule="auto"/>
                                  <w:ind w:left="144"/>
                                </w:pPr>
                                <w:r w:rsidRPr="00140507">
                                  <w:t>Oakland, CA 94607</w:t>
                                </w:r>
                              </w:p>
                              <w:p w:rsidR="00DD004D" w:rsidRPr="00140507" w:rsidRDefault="00DD004D" w:rsidP="003E5DBF">
                                <w:pPr>
                                  <w:spacing w:after="0" w:line="276" w:lineRule="auto"/>
                                  <w:ind w:left="144"/>
                                </w:pPr>
                                <w:proofErr w:type="spellStart"/>
                                <w:proofErr w:type="gramStart"/>
                                <w:r>
                                  <w:t>ph</w:t>
                                </w:r>
                                <w:proofErr w:type="spellEnd"/>
                                <w:proofErr w:type="gramEnd"/>
                                <w:r>
                                  <w:t xml:space="preserve"> 510-318-3755</w:t>
                                </w:r>
                              </w:p>
                              <w:p w:rsidR="00DD004D" w:rsidRPr="00140507" w:rsidRDefault="00DD004D" w:rsidP="003E5DBF">
                                <w:pPr>
                                  <w:spacing w:after="0" w:line="276" w:lineRule="auto"/>
                                  <w:ind w:left="144"/>
                                </w:pPr>
                                <w:proofErr w:type="gramStart"/>
                                <w:r w:rsidRPr="00140507">
                                  <w:t>web</w:t>
                                </w:r>
                                <w:proofErr w:type="gramEnd"/>
                                <w:r w:rsidRPr="00140507">
                                  <w:t>:  www.compasspoint.org</w:t>
                                </w:r>
                                <w:r w:rsidRPr="00140507">
                                  <w:br/>
                                </w:r>
                                <w:r>
                                  <w:t>twitter: @</w:t>
                                </w:r>
                                <w:proofErr w:type="spellStart"/>
                                <w:r>
                                  <w:t>CP_Change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16BD13" id="_x0000_t202" coordsize="21600,21600" o:spt="202" path="m,l,21600r21600,l21600,xe">
                    <v:stroke joinstyle="miter"/>
                    <v:path gradientshapeok="t" o:connecttype="rect"/>
                  </v:shapetype>
                  <v:shape id="Text Box 2" o:spid="_x0000_s1026" type="#_x0000_t202" style="position:absolute;margin-left:246pt;margin-top:.75pt;width:237.5pt;height:6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aXgw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" stroked="f">
                    <v:textbox>
                      <w:txbxContent>
                        <w:p w:rsidR="00DD004D" w:rsidRPr="003E5DBF" w:rsidRDefault="00DD004D" w:rsidP="002E7764">
                          <w:pPr>
                            <w:rPr>
                              <w:b/>
                              <w:sz w:val="56"/>
                              <w:szCs w:val="56"/>
                            </w:rPr>
                          </w:pPr>
                        </w:p>
                        <w:p w:rsidR="00DD004D" w:rsidRPr="003E5DBF" w:rsidRDefault="00DD004D" w:rsidP="002E7764">
                          <w:pPr>
                            <w:rPr>
                              <w:b/>
                              <w:sz w:val="56"/>
                              <w:szCs w:val="56"/>
                            </w:rPr>
                          </w:pPr>
                        </w:p>
                        <w:p w:rsidR="00DD004D" w:rsidRPr="003E5DBF" w:rsidRDefault="00DD004D" w:rsidP="002E7764">
                          <w:pPr>
                            <w:rPr>
                              <w:b/>
                              <w:sz w:val="56"/>
                              <w:szCs w:val="56"/>
                            </w:rPr>
                          </w:pPr>
                        </w:p>
                        <w:p w:rsidR="00DD004D" w:rsidRDefault="00DD004D" w:rsidP="002778DE">
                          <w:pPr>
                            <w:ind w:left="90"/>
                            <w:rPr>
                              <w:b/>
                              <w:sz w:val="56"/>
                              <w:szCs w:val="56"/>
                            </w:rPr>
                          </w:pPr>
                          <w:r>
                            <w:rPr>
                              <w:b/>
                              <w:sz w:val="56"/>
                              <w:szCs w:val="56"/>
                            </w:rPr>
                            <w:t>Thriving a</w:t>
                          </w:r>
                          <w:r w:rsidRPr="003E5DBF">
                            <w:rPr>
                              <w:b/>
                              <w:sz w:val="56"/>
                              <w:szCs w:val="56"/>
                            </w:rPr>
                            <w:t xml:space="preserve">s a </w:t>
                          </w:r>
                          <w:r>
                            <w:rPr>
                              <w:b/>
                              <w:sz w:val="56"/>
                              <w:szCs w:val="56"/>
                            </w:rPr>
                            <w:br/>
                          </w:r>
                          <w:r w:rsidRPr="003E5DBF">
                            <w:rPr>
                              <w:b/>
                              <w:sz w:val="56"/>
                              <w:szCs w:val="56"/>
                            </w:rPr>
                            <w:t>Board Chair</w:t>
                          </w:r>
                        </w:p>
                        <w:p w:rsidR="00DD004D" w:rsidRPr="003E5DBF" w:rsidRDefault="00DD004D" w:rsidP="002778DE">
                          <w:pPr>
                            <w:spacing w:after="0"/>
                            <w:ind w:left="90"/>
                            <w:rPr>
                              <w:i/>
                              <w:sz w:val="32"/>
                              <w:szCs w:val="96"/>
                            </w:rPr>
                          </w:pPr>
                          <w:r w:rsidRPr="003E5DBF">
                            <w:rPr>
                              <w:i/>
                              <w:sz w:val="32"/>
                              <w:szCs w:val="96"/>
                            </w:rPr>
                            <w:t>Facilitated by Steve Lew</w:t>
                          </w:r>
                        </w:p>
                        <w:p w:rsidR="00DD004D" w:rsidRPr="003E5DBF" w:rsidRDefault="00DD004D" w:rsidP="002E7764">
                          <w:pPr>
                            <w:rPr>
                              <w:b/>
                              <w:sz w:val="36"/>
                              <w:szCs w:val="36"/>
                            </w:rPr>
                          </w:pPr>
                        </w:p>
                        <w:p w:rsidR="00DD004D" w:rsidRPr="003E5DBF" w:rsidRDefault="00DD004D" w:rsidP="002E7764">
                          <w:pPr>
                            <w:rPr>
                              <w:b/>
                              <w:sz w:val="36"/>
                              <w:szCs w:val="36"/>
                            </w:rPr>
                          </w:pPr>
                        </w:p>
                        <w:p w:rsidR="00DD004D" w:rsidRPr="003E5DBF" w:rsidRDefault="00DD004D" w:rsidP="002E7764">
                          <w:pPr>
                            <w:rPr>
                              <w:b/>
                              <w:sz w:val="36"/>
                              <w:szCs w:val="36"/>
                            </w:rPr>
                          </w:pPr>
                        </w:p>
                        <w:p w:rsidR="00DD004D" w:rsidRDefault="00DD004D" w:rsidP="003E5DBF">
                          <w:pPr>
                            <w:ind w:left="144"/>
                            <w:rPr>
                              <w:sz w:val="36"/>
                              <w:szCs w:val="36"/>
                            </w:rPr>
                          </w:pPr>
                          <w:r>
                            <w:rPr>
                              <w:b/>
                              <w:sz w:val="36"/>
                              <w:szCs w:val="36"/>
                            </w:rPr>
                            <w:t>Session 4: August 7, 2018</w:t>
                          </w:r>
                          <w:r w:rsidRPr="003E5DBF">
                            <w:rPr>
                              <w:b/>
                              <w:sz w:val="36"/>
                              <w:szCs w:val="36"/>
                            </w:rPr>
                            <w:br/>
                          </w:r>
                          <w:r w:rsidR="00EB1C59" w:rsidRPr="002778DE">
                            <w:rPr>
                              <w:i/>
                              <w:iCs/>
                              <w:color w:val="595959" w:themeColor="text1" w:themeTint="A6"/>
                              <w:sz w:val="28"/>
                              <w:szCs w:val="28"/>
                            </w:rPr>
                            <w:t>Racial Eq</w:t>
                          </w:r>
                          <w:r w:rsidR="00995CF2" w:rsidRPr="002778DE">
                            <w:rPr>
                              <w:i/>
                              <w:iCs/>
                              <w:color w:val="595959" w:themeColor="text1" w:themeTint="A6"/>
                              <w:sz w:val="28"/>
                              <w:szCs w:val="28"/>
                            </w:rPr>
                            <w:t>uity: Exploring values, actions</w:t>
                          </w:r>
                          <w:r w:rsidR="00EB1C59" w:rsidRPr="002778DE">
                            <w:rPr>
                              <w:i/>
                              <w:iCs/>
                              <w:color w:val="595959" w:themeColor="text1" w:themeTint="A6"/>
                              <w:sz w:val="28"/>
                              <w:szCs w:val="28"/>
                            </w:rPr>
                            <w:t xml:space="preserve"> </w:t>
                          </w:r>
                          <w:r w:rsidR="00995CF2" w:rsidRPr="002778DE">
                            <w:rPr>
                              <w:i/>
                              <w:iCs/>
                              <w:color w:val="595959" w:themeColor="text1" w:themeTint="A6"/>
                              <w:sz w:val="28"/>
                              <w:szCs w:val="28"/>
                            </w:rPr>
                            <w:t xml:space="preserve">&amp; </w:t>
                          </w:r>
                          <w:r w:rsidR="00EB1C59" w:rsidRPr="002778DE">
                            <w:rPr>
                              <w:i/>
                              <w:iCs/>
                              <w:color w:val="595959" w:themeColor="text1" w:themeTint="A6"/>
                              <w:sz w:val="28"/>
                              <w:szCs w:val="28"/>
                            </w:rPr>
                            <w:t>practices at the board level</w:t>
                          </w:r>
                          <w:r w:rsidRPr="002778DE">
                            <w:rPr>
                              <w:color w:val="595959" w:themeColor="text1" w:themeTint="A6"/>
                              <w:sz w:val="36"/>
                              <w:szCs w:val="40"/>
                            </w:rPr>
                            <w:br/>
                          </w:r>
                        </w:p>
                        <w:p w:rsidR="00DD004D" w:rsidRPr="003E5DBF" w:rsidRDefault="00DD004D" w:rsidP="003E5DBF">
                          <w:pPr>
                            <w:ind w:left="144"/>
                            <w:rPr>
                              <w:sz w:val="36"/>
                              <w:szCs w:val="36"/>
                            </w:rPr>
                          </w:pPr>
                        </w:p>
                        <w:p w:rsidR="00DD004D" w:rsidRPr="003E5DBF" w:rsidRDefault="00DD004D" w:rsidP="003E5DBF">
                          <w:pPr>
                            <w:spacing w:after="0"/>
                            <w:ind w:left="144"/>
                            <w:rPr>
                              <w:b/>
                              <w:sz w:val="36"/>
                              <w:szCs w:val="36"/>
                            </w:rPr>
                          </w:pPr>
                        </w:p>
                        <w:p w:rsidR="00DD004D" w:rsidRPr="00140507" w:rsidRDefault="00DD004D" w:rsidP="003E5DBF">
                          <w:pPr>
                            <w:spacing w:after="0" w:line="276" w:lineRule="auto"/>
                            <w:ind w:left="144"/>
                          </w:pPr>
                          <w:r w:rsidRPr="00140507">
                            <w:t>CompassPoint Nonprofit Services</w:t>
                          </w:r>
                        </w:p>
                        <w:p w:rsidR="00DD004D" w:rsidRDefault="00DD004D" w:rsidP="003E5DBF">
                          <w:pPr>
                            <w:spacing w:after="0" w:line="276" w:lineRule="auto"/>
                            <w:ind w:left="144"/>
                          </w:pPr>
                          <w:r w:rsidRPr="00140507">
                            <w:t>500 12</w:t>
                          </w:r>
                          <w:r w:rsidRPr="00140507">
                            <w:rPr>
                              <w:vertAlign w:val="superscript"/>
                            </w:rPr>
                            <w:t>th</w:t>
                          </w:r>
                          <w:r w:rsidRPr="00140507">
                            <w:t xml:space="preserve"> Street Suite 320</w:t>
                          </w:r>
                        </w:p>
                        <w:p w:rsidR="00DD004D" w:rsidRDefault="00DD004D" w:rsidP="003E5DBF">
                          <w:pPr>
                            <w:spacing w:after="0" w:line="276" w:lineRule="auto"/>
                            <w:ind w:left="144"/>
                          </w:pPr>
                          <w:r w:rsidRPr="00140507">
                            <w:t>Oakland, CA 94607</w:t>
                          </w:r>
                        </w:p>
                        <w:p w:rsidR="00DD004D" w:rsidRPr="00140507" w:rsidRDefault="00DD004D" w:rsidP="003E5DBF">
                          <w:pPr>
                            <w:spacing w:after="0" w:line="276" w:lineRule="auto"/>
                            <w:ind w:left="144"/>
                          </w:pPr>
                          <w:proofErr w:type="spellStart"/>
                          <w:proofErr w:type="gramStart"/>
                          <w:r>
                            <w:t>ph</w:t>
                          </w:r>
                          <w:proofErr w:type="spellEnd"/>
                          <w:proofErr w:type="gramEnd"/>
                          <w:r>
                            <w:t xml:space="preserve"> 510-318-3755</w:t>
                          </w:r>
                        </w:p>
                        <w:p w:rsidR="00DD004D" w:rsidRPr="00140507" w:rsidRDefault="00DD004D" w:rsidP="003E5DBF">
                          <w:pPr>
                            <w:spacing w:after="0" w:line="276" w:lineRule="auto"/>
                            <w:ind w:left="144"/>
                          </w:pPr>
                          <w:proofErr w:type="gramStart"/>
                          <w:r w:rsidRPr="00140507">
                            <w:t>web</w:t>
                          </w:r>
                          <w:proofErr w:type="gramEnd"/>
                          <w:r w:rsidRPr="00140507">
                            <w:t>:  www.compasspoint.org</w:t>
                          </w:r>
                          <w:r w:rsidRPr="00140507">
                            <w:br/>
                          </w:r>
                          <w:r>
                            <w:t>twitter: @</w:t>
                          </w:r>
                          <w:proofErr w:type="spellStart"/>
                          <w:r>
                            <w:t>CP_Change</w:t>
                          </w:r>
                          <w:proofErr w:type="spellEnd"/>
                        </w:p>
                      </w:txbxContent>
                    </v:textbox>
                  </v:shape>
                </w:pict>
              </mc:Fallback>
            </mc:AlternateContent>
          </w:r>
          <w:r w:rsidRPr="005674A2">
            <w:rPr>
              <w:noProof/>
            </w:rPr>
            <w:drawing>
              <wp:anchor distT="0" distB="0" distL="114300" distR="114300" simplePos="0" relativeHeight="251660288" behindDoc="1" locked="0" layoutInCell="1" allowOverlap="1" wp14:anchorId="37B203BC" wp14:editId="43461F75">
                <wp:simplePos x="0" y="0"/>
                <wp:positionH relativeFrom="margin">
                  <wp:align>left</wp:align>
                </wp:positionH>
                <wp:positionV relativeFrom="paragraph">
                  <wp:posOffset>0</wp:posOffset>
                </wp:positionV>
                <wp:extent cx="2141855" cy="8217535"/>
                <wp:effectExtent l="0" t="0" r="0" b="0"/>
                <wp:wrapTight wrapText="bothSides">
                  <wp:wrapPolygon edited="0">
                    <wp:start x="0" y="0"/>
                    <wp:lineTo x="0" y="21532"/>
                    <wp:lineTo x="21325" y="21532"/>
                    <wp:lineTo x="21325" y="0"/>
                    <wp:lineTo x="0" y="0"/>
                  </wp:wrapPolygon>
                </wp:wrapTight>
                <wp:docPr id="8" name="Picture 2" descr="CP_logo_highres_man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_logo_highres_manual.JPG"/>
                        <pic:cNvPicPr>
                          <a:picLocks noChangeAspect="1" noChangeArrowheads="1"/>
                        </pic:cNvPicPr>
                      </pic:nvPicPr>
                      <pic:blipFill>
                        <a:blip r:embed="rId8" cstate="print"/>
                        <a:srcRect/>
                        <a:stretch>
                          <a:fillRect/>
                        </a:stretch>
                      </pic:blipFill>
                      <pic:spPr bwMode="auto">
                        <a:xfrm>
                          <a:off x="0" y="0"/>
                          <a:ext cx="2141855" cy="8217535"/>
                        </a:xfrm>
                        <a:prstGeom prst="rect">
                          <a:avLst/>
                        </a:prstGeom>
                        <a:noFill/>
                        <a:ln w="9525">
                          <a:noFill/>
                          <a:miter lim="800000"/>
                          <a:headEnd/>
                          <a:tailEnd/>
                        </a:ln>
                      </pic:spPr>
                    </pic:pic>
                  </a:graphicData>
                </a:graphic>
                <wp14:sizeRelV relativeFrom="margin">
                  <wp14:pctHeight>0</wp14:pctHeight>
                </wp14:sizeRelV>
              </wp:anchor>
            </w:drawing>
          </w: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r>
            <w:br w:type="page"/>
          </w: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p>
        <w:p w:rsidR="00DD004D" w:rsidRPr="00E6588A" w:rsidRDefault="00DD004D" w:rsidP="00DD004D">
          <w:pPr>
            <w:rPr>
              <w:snapToGrid w:val="0"/>
              <w:sz w:val="36"/>
              <w:szCs w:val="36"/>
            </w:rPr>
          </w:pPr>
        </w:p>
        <w:p w:rsidR="00E6588A" w:rsidRPr="00E6588A" w:rsidRDefault="00E6588A" w:rsidP="00E6588A">
          <w:pPr>
            <w:rPr>
              <w:i/>
              <w:color w:val="595959" w:themeColor="text1" w:themeTint="A6"/>
              <w:sz w:val="36"/>
              <w:szCs w:val="36"/>
            </w:rPr>
          </w:pPr>
          <w:r w:rsidRPr="00E6588A">
            <w:rPr>
              <w:b/>
              <w:color w:val="595959" w:themeColor="text1" w:themeTint="A6"/>
              <w:sz w:val="36"/>
              <w:szCs w:val="36"/>
            </w:rPr>
            <w:t xml:space="preserve">Race Equity: </w:t>
          </w:r>
          <w:r w:rsidRPr="00E6588A">
            <w:rPr>
              <w:i/>
              <w:color w:val="595959" w:themeColor="text1" w:themeTint="A6"/>
              <w:sz w:val="36"/>
              <w:szCs w:val="36"/>
            </w:rPr>
            <w:t xml:space="preserve">The condition where one’s race identity has no influence on how one fares in society. </w:t>
          </w: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p>
        <w:p w:rsidR="00DD004D" w:rsidRDefault="00DD004D" w:rsidP="00DD004D">
          <w:pPr>
            <w:rPr>
              <w:snapToGrid w:val="0"/>
            </w:rPr>
          </w:pPr>
          <w:r>
            <w:rPr>
              <w:snapToGrid w:val="0"/>
            </w:rPr>
            <w:t>Disclaimer</w:t>
          </w:r>
        </w:p>
        <w:p w:rsidR="00DD004D" w:rsidRPr="00D033A9" w:rsidRDefault="00DD004D" w:rsidP="00DD004D">
          <w:pPr>
            <w:rPr>
              <w:caps/>
              <w:snapToGrid w:val="0"/>
              <w:sz w:val="18"/>
            </w:rPr>
          </w:pPr>
          <w:r w:rsidRPr="00D033A9">
            <w:rPr>
              <w:snapToGrid w:val="0"/>
              <w:sz w:val="18"/>
            </w:rPr>
            <w:t>All material is provided without any warranty whatsoever, including, but not limited to, the implied</w:t>
          </w:r>
          <w:r w:rsidRPr="00D033A9">
            <w:rPr>
              <w:caps/>
              <w:snapToGrid w:val="0"/>
              <w:sz w:val="18"/>
            </w:rPr>
            <w:t xml:space="preserve"> </w:t>
          </w:r>
          <w:r w:rsidRPr="00D033A9">
            <w:rPr>
              <w:snapToGrid w:val="0"/>
              <w:sz w:val="18"/>
            </w:rPr>
            <w:t>warranties of merchantability or fitness for a particular purpose. Any names of people or companies listed in this book or in its companion computer files are fictitious unless otherwise noted.</w:t>
          </w:r>
        </w:p>
        <w:p w:rsidR="00DD004D" w:rsidRDefault="00DD004D" w:rsidP="00DD004D">
          <w:pPr>
            <w:rPr>
              <w:snapToGrid w:val="0"/>
            </w:rPr>
          </w:pPr>
          <w:r>
            <w:rPr>
              <w:snapToGrid w:val="0"/>
            </w:rPr>
            <w:t>Copyright</w:t>
          </w:r>
        </w:p>
        <w:p w:rsidR="00DD004D" w:rsidRPr="00D033A9" w:rsidRDefault="00DD004D" w:rsidP="00DD004D">
          <w:pPr>
            <w:rPr>
              <w:sz w:val="28"/>
            </w:rPr>
            <w:sectPr w:rsidR="00DD004D" w:rsidRPr="00D033A9" w:rsidSect="00DD004D">
              <w:footerReference w:type="first" r:id="rId9"/>
              <w:pgSz w:w="12240" w:h="15840"/>
              <w:pgMar w:top="1440" w:right="1440" w:bottom="1260" w:left="1440" w:header="720" w:footer="720" w:gutter="0"/>
              <w:pgNumType w:start="0"/>
              <w:cols w:space="720"/>
              <w:docGrid w:linePitch="360"/>
            </w:sectPr>
          </w:pPr>
          <w:r w:rsidRPr="00D033A9">
            <w:rPr>
              <w:snapToGrid w:val="0"/>
              <w:sz w:val="18"/>
            </w:rPr>
            <w:t>© 2018 CompassPoint Nonprofit Services unless otherwise indicated. All rights reserved. This publication, including any companion computer disk, or any component part thereof, may not be reproduced or transmitted in any form or by any means, electronic or mechanical, including photocopying, recording, storage in an information retrieval system, or otherwise, without the prior written permission CompassPoint, 500 12</w:t>
          </w:r>
          <w:r w:rsidRPr="00D033A9">
            <w:rPr>
              <w:snapToGrid w:val="0"/>
              <w:sz w:val="18"/>
              <w:vertAlign w:val="superscript"/>
            </w:rPr>
            <w:t>th</w:t>
          </w:r>
          <w:r w:rsidRPr="00D033A9">
            <w:rPr>
              <w:snapToGrid w:val="0"/>
              <w:sz w:val="18"/>
            </w:rPr>
            <w:t xml:space="preserve"> St, </w:t>
          </w:r>
          <w:proofErr w:type="spellStart"/>
          <w:r w:rsidRPr="00D033A9">
            <w:rPr>
              <w:snapToGrid w:val="0"/>
              <w:sz w:val="18"/>
            </w:rPr>
            <w:t>Ste</w:t>
          </w:r>
          <w:proofErr w:type="spellEnd"/>
          <w:r w:rsidRPr="00D033A9">
            <w:rPr>
              <w:snapToGrid w:val="0"/>
              <w:sz w:val="18"/>
            </w:rPr>
            <w:t xml:space="preserve"> 320, Oakland, CA 94</w:t>
          </w:r>
          <w:r>
            <w:rPr>
              <w:snapToGrid w:val="0"/>
              <w:sz w:val="18"/>
            </w:rPr>
            <w:t>607, 510-318-3755 or the au</w:t>
          </w:r>
          <w:r w:rsidR="00E6588A">
            <w:rPr>
              <w:snapToGrid w:val="0"/>
              <w:sz w:val="18"/>
            </w:rPr>
            <w:t>thor</w:t>
          </w:r>
        </w:p>
        <w:p w:rsidR="002778DE" w:rsidRDefault="002778DE" w:rsidP="00682CB7">
          <w:pPr>
            <w:rPr>
              <w:b/>
              <w:color w:val="2E74B5" w:themeColor="accent1" w:themeShade="BF"/>
              <w:sz w:val="32"/>
              <w:szCs w:val="28"/>
            </w:rPr>
          </w:pPr>
        </w:p>
        <w:p w:rsidR="00682CB7" w:rsidRPr="00682CB7" w:rsidRDefault="00682CB7" w:rsidP="00682CB7">
          <w:pPr>
            <w:rPr>
              <w:b/>
              <w:color w:val="2E74B5" w:themeColor="accent1" w:themeShade="BF"/>
              <w:sz w:val="32"/>
              <w:szCs w:val="28"/>
            </w:rPr>
          </w:pPr>
          <w:r>
            <w:rPr>
              <w:b/>
              <w:color w:val="2E74B5" w:themeColor="accent1" w:themeShade="BF"/>
              <w:sz w:val="32"/>
              <w:szCs w:val="28"/>
            </w:rPr>
            <w:t>Session 4: August 7</w:t>
          </w:r>
          <w:r w:rsidRPr="00682CB7">
            <w:rPr>
              <w:b/>
              <w:color w:val="2E74B5" w:themeColor="accent1" w:themeShade="BF"/>
              <w:sz w:val="32"/>
              <w:szCs w:val="28"/>
              <w:vertAlign w:val="superscript"/>
            </w:rPr>
            <w:t>th</w:t>
          </w:r>
          <w:r>
            <w:rPr>
              <w:b/>
              <w:color w:val="2E74B5" w:themeColor="accent1" w:themeShade="BF"/>
              <w:sz w:val="32"/>
              <w:szCs w:val="28"/>
            </w:rPr>
            <w:t>, 2018</w:t>
          </w:r>
        </w:p>
        <w:p w:rsidR="00E608D9" w:rsidRPr="00682CB7" w:rsidRDefault="00682CB7" w:rsidP="00682CB7">
          <w:pPr>
            <w:rPr>
              <w:b/>
              <w:color w:val="595959" w:themeColor="text1" w:themeTint="A6"/>
              <w:sz w:val="28"/>
              <w:szCs w:val="28"/>
            </w:rPr>
          </w:pPr>
          <w:r w:rsidRPr="00682CB7">
            <w:rPr>
              <w:b/>
              <w:color w:val="595959" w:themeColor="text1" w:themeTint="A6"/>
              <w:sz w:val="28"/>
              <w:szCs w:val="28"/>
            </w:rPr>
            <w:t>Racial Equity: Exploring Values, Actions, and Practices at the Board Level</w:t>
          </w:r>
        </w:p>
      </w:sdtContent>
    </w:sdt>
    <w:p w:rsidR="00682CB7" w:rsidRDefault="00682CB7" w:rsidP="00682CB7">
      <w:pPr>
        <w:ind w:right="1440"/>
        <w:jc w:val="center"/>
        <w:rPr>
          <w:b/>
          <w:color w:val="595959" w:themeColor="text1" w:themeTint="A6"/>
          <w:sz w:val="28"/>
          <w:szCs w:val="28"/>
        </w:rPr>
      </w:pPr>
    </w:p>
    <w:p w:rsidR="00682CB7" w:rsidRDefault="00682CB7" w:rsidP="00682CB7">
      <w:pPr>
        <w:ind w:right="1440"/>
        <w:jc w:val="center"/>
        <w:rPr>
          <w:b/>
          <w:color w:val="595959" w:themeColor="text1" w:themeTint="A6"/>
          <w:sz w:val="28"/>
          <w:szCs w:val="28"/>
        </w:rPr>
      </w:pPr>
    </w:p>
    <w:p w:rsidR="00682CB7" w:rsidRDefault="00682CB7" w:rsidP="00682CB7">
      <w:pPr>
        <w:ind w:right="1440"/>
        <w:jc w:val="center"/>
        <w:rPr>
          <w:b/>
          <w:color w:val="595959" w:themeColor="text1" w:themeTint="A6"/>
          <w:sz w:val="28"/>
          <w:szCs w:val="28"/>
        </w:rPr>
      </w:pPr>
    </w:p>
    <w:p w:rsidR="008D4B69" w:rsidRPr="002778DE" w:rsidRDefault="00682CB7" w:rsidP="00682CB7">
      <w:pPr>
        <w:ind w:right="1440"/>
        <w:jc w:val="center"/>
        <w:rPr>
          <w:b/>
          <w:color w:val="2E74B5" w:themeColor="accent1" w:themeShade="BF"/>
          <w:sz w:val="24"/>
          <w:szCs w:val="28"/>
        </w:rPr>
      </w:pPr>
      <w:r w:rsidRPr="002778DE">
        <w:rPr>
          <w:b/>
          <w:color w:val="2E74B5" w:themeColor="accent1" w:themeShade="BF"/>
          <w:sz w:val="28"/>
          <w:szCs w:val="28"/>
        </w:rPr>
        <w:t xml:space="preserve">Today’s </w:t>
      </w:r>
      <w:r w:rsidR="00E608D9" w:rsidRPr="002778DE">
        <w:rPr>
          <w:b/>
          <w:color w:val="2E74B5" w:themeColor="accent1" w:themeShade="BF"/>
          <w:sz w:val="28"/>
          <w:szCs w:val="28"/>
        </w:rPr>
        <w:t>Agenda</w:t>
      </w:r>
    </w:p>
    <w:p w:rsidR="008D4B69" w:rsidRPr="002778DE" w:rsidRDefault="00995CF2" w:rsidP="00682CB7">
      <w:pPr>
        <w:spacing w:before="240" w:after="360" w:line="240" w:lineRule="auto"/>
        <w:ind w:left="720" w:right="1440"/>
        <w:rPr>
          <w:color w:val="595959" w:themeColor="text1" w:themeTint="A6"/>
          <w:sz w:val="24"/>
          <w:szCs w:val="24"/>
        </w:rPr>
      </w:pPr>
      <w:r w:rsidRPr="002778DE">
        <w:rPr>
          <w:b/>
          <w:color w:val="595959" w:themeColor="text1" w:themeTint="A6"/>
          <w:sz w:val="24"/>
          <w:szCs w:val="24"/>
        </w:rPr>
        <w:t>5:30pm</w:t>
      </w:r>
      <w:r w:rsidRPr="002778DE">
        <w:rPr>
          <w:color w:val="595959" w:themeColor="text1" w:themeTint="A6"/>
          <w:sz w:val="24"/>
          <w:szCs w:val="24"/>
        </w:rPr>
        <w:t xml:space="preserve">: </w:t>
      </w:r>
      <w:r w:rsidR="008D4B69" w:rsidRPr="002778DE">
        <w:rPr>
          <w:color w:val="595959" w:themeColor="text1" w:themeTint="A6"/>
          <w:sz w:val="24"/>
          <w:szCs w:val="24"/>
        </w:rPr>
        <w:t>Check in &amp; Updates from the past month</w:t>
      </w:r>
    </w:p>
    <w:p w:rsidR="008D4B69" w:rsidRPr="002778DE" w:rsidRDefault="00995CF2" w:rsidP="00682CB7">
      <w:pPr>
        <w:spacing w:after="360" w:line="240" w:lineRule="auto"/>
        <w:ind w:left="720" w:right="1440"/>
        <w:rPr>
          <w:color w:val="595959" w:themeColor="text1" w:themeTint="A6"/>
          <w:sz w:val="24"/>
          <w:szCs w:val="24"/>
        </w:rPr>
      </w:pPr>
      <w:r w:rsidRPr="002778DE">
        <w:rPr>
          <w:color w:val="595959" w:themeColor="text1" w:themeTint="A6"/>
          <w:sz w:val="24"/>
          <w:szCs w:val="24"/>
        </w:rPr>
        <w:t>Getting Grounded: L</w:t>
      </w:r>
      <w:r w:rsidR="008D4B69" w:rsidRPr="002778DE">
        <w:rPr>
          <w:color w:val="595959" w:themeColor="text1" w:themeTint="A6"/>
          <w:sz w:val="24"/>
          <w:szCs w:val="24"/>
        </w:rPr>
        <w:t>earning about this topi</w:t>
      </w:r>
      <w:r w:rsidRPr="002778DE">
        <w:rPr>
          <w:color w:val="595959" w:themeColor="text1" w:themeTint="A6"/>
          <w:sz w:val="24"/>
          <w:szCs w:val="24"/>
        </w:rPr>
        <w:t>c &amp; sharing our own experiences</w:t>
      </w:r>
    </w:p>
    <w:p w:rsidR="008D4B69" w:rsidRPr="002778DE" w:rsidRDefault="008D4B69" w:rsidP="00682CB7">
      <w:pPr>
        <w:spacing w:after="360" w:line="240" w:lineRule="auto"/>
        <w:ind w:left="720" w:right="1440"/>
        <w:rPr>
          <w:color w:val="595959" w:themeColor="text1" w:themeTint="A6"/>
          <w:sz w:val="24"/>
          <w:szCs w:val="24"/>
        </w:rPr>
      </w:pPr>
      <w:r w:rsidRPr="002778DE">
        <w:rPr>
          <w:color w:val="595959" w:themeColor="text1" w:themeTint="A6"/>
          <w:sz w:val="24"/>
          <w:szCs w:val="24"/>
        </w:rPr>
        <w:t>Lifting Up Equity: Diversity, Inclusion &amp; Equity</w:t>
      </w:r>
    </w:p>
    <w:p w:rsidR="008D4B69" w:rsidRPr="002778DE" w:rsidRDefault="008D4B69" w:rsidP="00682CB7">
      <w:pPr>
        <w:spacing w:after="360" w:line="240" w:lineRule="auto"/>
        <w:ind w:left="720" w:right="1440"/>
        <w:rPr>
          <w:color w:val="595959" w:themeColor="text1" w:themeTint="A6"/>
          <w:sz w:val="24"/>
          <w:szCs w:val="24"/>
        </w:rPr>
      </w:pPr>
      <w:r w:rsidRPr="002778DE">
        <w:rPr>
          <w:color w:val="595959" w:themeColor="text1" w:themeTint="A6"/>
          <w:sz w:val="24"/>
          <w:szCs w:val="24"/>
        </w:rPr>
        <w:t xml:space="preserve">What You Bring as A Board Chair </w:t>
      </w:r>
      <w:r w:rsidR="00995CF2" w:rsidRPr="002778DE">
        <w:rPr>
          <w:color w:val="595959" w:themeColor="text1" w:themeTint="A6"/>
          <w:sz w:val="24"/>
          <w:szCs w:val="24"/>
        </w:rPr>
        <w:t xml:space="preserve">to Support Equitable Practices: </w:t>
      </w:r>
      <w:r w:rsidR="002778DE" w:rsidRPr="002778DE">
        <w:rPr>
          <w:color w:val="595959" w:themeColor="text1" w:themeTint="A6"/>
          <w:sz w:val="24"/>
          <w:szCs w:val="24"/>
        </w:rPr>
        <w:t>L</w:t>
      </w:r>
      <w:r w:rsidRPr="002778DE">
        <w:rPr>
          <w:color w:val="595959" w:themeColor="text1" w:themeTint="A6"/>
          <w:sz w:val="24"/>
          <w:szCs w:val="24"/>
        </w:rPr>
        <w:t xml:space="preserve">ived experience, social and positional power </w:t>
      </w:r>
    </w:p>
    <w:p w:rsidR="008D4B69" w:rsidRPr="002778DE" w:rsidRDefault="00E92FF9" w:rsidP="00682CB7">
      <w:pPr>
        <w:spacing w:after="360" w:line="240" w:lineRule="auto"/>
        <w:ind w:left="720" w:right="1440"/>
        <w:rPr>
          <w:color w:val="595959" w:themeColor="text1" w:themeTint="A6"/>
          <w:sz w:val="24"/>
          <w:szCs w:val="24"/>
        </w:rPr>
      </w:pPr>
      <w:r w:rsidRPr="002778DE">
        <w:rPr>
          <w:color w:val="595959" w:themeColor="text1" w:themeTint="A6"/>
          <w:sz w:val="24"/>
          <w:szCs w:val="24"/>
        </w:rPr>
        <w:t>Board Cultures</w:t>
      </w:r>
    </w:p>
    <w:p w:rsidR="00E92FF9" w:rsidRPr="002778DE" w:rsidRDefault="00E92FF9" w:rsidP="00682CB7">
      <w:pPr>
        <w:spacing w:after="360" w:line="240" w:lineRule="auto"/>
        <w:ind w:left="720" w:right="1440"/>
        <w:rPr>
          <w:b/>
          <w:color w:val="595959" w:themeColor="text1" w:themeTint="A6"/>
          <w:sz w:val="24"/>
          <w:szCs w:val="24"/>
        </w:rPr>
      </w:pPr>
      <w:r w:rsidRPr="002778DE">
        <w:rPr>
          <w:b/>
          <w:color w:val="595959" w:themeColor="text1" w:themeTint="A6"/>
          <w:sz w:val="24"/>
          <w:szCs w:val="24"/>
        </w:rPr>
        <w:t>Break</w:t>
      </w:r>
    </w:p>
    <w:p w:rsidR="00E92FF9" w:rsidRPr="002778DE" w:rsidRDefault="00E92FF9" w:rsidP="00682CB7">
      <w:pPr>
        <w:spacing w:after="360" w:line="240" w:lineRule="auto"/>
        <w:ind w:left="720" w:right="1440"/>
        <w:rPr>
          <w:color w:val="595959" w:themeColor="text1" w:themeTint="A6"/>
          <w:sz w:val="24"/>
          <w:szCs w:val="24"/>
        </w:rPr>
      </w:pPr>
      <w:r w:rsidRPr="002778DE">
        <w:rPr>
          <w:color w:val="595959" w:themeColor="text1" w:themeTint="A6"/>
          <w:sz w:val="24"/>
          <w:szCs w:val="24"/>
        </w:rPr>
        <w:t>Organizational Growth – the Race Equity Cycle</w:t>
      </w:r>
    </w:p>
    <w:p w:rsidR="00E92FF9" w:rsidRPr="002778DE" w:rsidRDefault="00E92FF9" w:rsidP="00682CB7">
      <w:pPr>
        <w:spacing w:after="360" w:line="240" w:lineRule="auto"/>
        <w:ind w:left="720" w:right="1440"/>
        <w:rPr>
          <w:color w:val="595959" w:themeColor="text1" w:themeTint="A6"/>
          <w:sz w:val="24"/>
          <w:szCs w:val="24"/>
        </w:rPr>
      </w:pPr>
      <w:r w:rsidRPr="002778DE">
        <w:rPr>
          <w:color w:val="595959" w:themeColor="text1" w:themeTint="A6"/>
          <w:sz w:val="24"/>
          <w:szCs w:val="24"/>
        </w:rPr>
        <w:t xml:space="preserve">Ways to Move Forward- “Choice Points” </w:t>
      </w:r>
    </w:p>
    <w:p w:rsidR="00E92FF9" w:rsidRPr="002778DE" w:rsidRDefault="00995CF2" w:rsidP="00682CB7">
      <w:pPr>
        <w:spacing w:after="360" w:line="240" w:lineRule="auto"/>
        <w:ind w:left="720" w:right="1440"/>
        <w:rPr>
          <w:b/>
          <w:color w:val="595959" w:themeColor="text1" w:themeTint="A6"/>
          <w:sz w:val="24"/>
          <w:szCs w:val="24"/>
        </w:rPr>
      </w:pPr>
      <w:r w:rsidRPr="002778DE">
        <w:rPr>
          <w:b/>
          <w:color w:val="595959" w:themeColor="text1" w:themeTint="A6"/>
          <w:sz w:val="24"/>
          <w:szCs w:val="24"/>
        </w:rPr>
        <w:t xml:space="preserve">8:30pm: </w:t>
      </w:r>
      <w:r w:rsidR="00E92FF9" w:rsidRPr="002778DE">
        <w:rPr>
          <w:color w:val="595959" w:themeColor="text1" w:themeTint="A6"/>
          <w:sz w:val="24"/>
          <w:szCs w:val="24"/>
        </w:rPr>
        <w:t>Close</w:t>
      </w:r>
    </w:p>
    <w:p w:rsidR="00731175" w:rsidRDefault="00731175" w:rsidP="00E608D9">
      <w:pPr>
        <w:ind w:right="1440"/>
        <w:rPr>
          <w:rFonts w:ascii="Calibri" w:hAnsi="Calibri" w:cs="Calibri"/>
          <w:b/>
          <w:color w:val="2E74B5" w:themeColor="accent1" w:themeShade="BF"/>
          <w:sz w:val="28"/>
          <w:szCs w:val="24"/>
        </w:rPr>
      </w:pPr>
      <w:r>
        <w:rPr>
          <w:rFonts w:ascii="Calibri" w:hAnsi="Calibri" w:cs="Calibri"/>
          <w:b/>
          <w:color w:val="2E74B5" w:themeColor="accent1" w:themeShade="BF"/>
          <w:sz w:val="28"/>
          <w:szCs w:val="24"/>
        </w:rPr>
        <w:br w:type="page"/>
      </w:r>
    </w:p>
    <w:p w:rsidR="005938AD" w:rsidRPr="00995CF2" w:rsidRDefault="00E92FF9">
      <w:pPr>
        <w:rPr>
          <w:rFonts w:ascii="Calibri" w:hAnsi="Calibri" w:cs="Calibri"/>
          <w:b/>
          <w:color w:val="2E74B5" w:themeColor="accent1" w:themeShade="BF"/>
          <w:sz w:val="28"/>
          <w:szCs w:val="24"/>
        </w:rPr>
      </w:pPr>
      <w:r w:rsidRPr="00995CF2">
        <w:rPr>
          <w:rFonts w:ascii="Calibri" w:hAnsi="Calibri" w:cs="Calibri"/>
          <w:b/>
          <w:color w:val="2E74B5" w:themeColor="accent1" w:themeShade="BF"/>
          <w:sz w:val="28"/>
          <w:szCs w:val="24"/>
        </w:rPr>
        <w:lastRenderedPageBreak/>
        <w:t xml:space="preserve">Why is it important for boards to pay attention to equity when building </w:t>
      </w:r>
      <w:r w:rsidR="00995CF2" w:rsidRPr="00995CF2">
        <w:rPr>
          <w:rFonts w:ascii="Calibri" w:hAnsi="Calibri" w:cs="Calibri"/>
          <w:b/>
          <w:color w:val="2E74B5" w:themeColor="accent1" w:themeShade="BF"/>
          <w:sz w:val="28"/>
          <w:szCs w:val="24"/>
        </w:rPr>
        <w:t xml:space="preserve">a </w:t>
      </w:r>
      <w:r w:rsidRPr="00995CF2">
        <w:rPr>
          <w:rFonts w:ascii="Calibri" w:hAnsi="Calibri" w:cs="Calibri"/>
          <w:b/>
          <w:color w:val="2E74B5" w:themeColor="accent1" w:themeShade="BF"/>
          <w:sz w:val="28"/>
          <w:szCs w:val="24"/>
        </w:rPr>
        <w:t>more diverse board?</w:t>
      </w:r>
    </w:p>
    <w:p w:rsidR="00995CF2" w:rsidRDefault="00995CF2" w:rsidP="00327181">
      <w:pPr>
        <w:rPr>
          <w:rFonts w:ascii="Calibri" w:hAnsi="Calibri" w:cs="Calibri"/>
          <w:b/>
          <w:color w:val="2E74B5" w:themeColor="accent1" w:themeShade="BF"/>
        </w:rPr>
      </w:pPr>
    </w:p>
    <w:p w:rsidR="00E6588A" w:rsidRPr="00194E45" w:rsidRDefault="00E6588A" w:rsidP="00327181">
      <w:pPr>
        <w:rPr>
          <w:rFonts w:ascii="Calibri" w:hAnsi="Calibri" w:cs="Calibri"/>
          <w:b/>
          <w:color w:val="595959" w:themeColor="text1" w:themeTint="A6"/>
          <w:sz w:val="24"/>
          <w:szCs w:val="24"/>
        </w:rPr>
      </w:pPr>
      <w:r w:rsidRPr="00194E45">
        <w:rPr>
          <w:rFonts w:ascii="Calibri" w:hAnsi="Calibri" w:cs="Calibri"/>
          <w:b/>
          <w:color w:val="595959" w:themeColor="text1" w:themeTint="A6"/>
          <w:sz w:val="24"/>
          <w:szCs w:val="24"/>
        </w:rPr>
        <w:t>Dominant culture:</w:t>
      </w:r>
      <w:r w:rsidRPr="00194E45">
        <w:rPr>
          <w:rFonts w:ascii="Calibri" w:hAnsi="Calibri" w:cs="Calibri"/>
          <w:color w:val="595959" w:themeColor="text1" w:themeTint="A6"/>
          <w:sz w:val="24"/>
          <w:szCs w:val="24"/>
        </w:rPr>
        <w:t xml:space="preserve"> In all sectors, organizational culture is heavily influenced by white men and women and appropriate behavior (what is professional, appropriate)</w:t>
      </w:r>
      <w:r w:rsidR="00995CF2" w:rsidRPr="00194E45">
        <w:rPr>
          <w:rFonts w:ascii="Calibri" w:hAnsi="Calibri" w:cs="Calibri"/>
          <w:color w:val="595959" w:themeColor="text1" w:themeTint="A6"/>
          <w:sz w:val="24"/>
          <w:szCs w:val="24"/>
        </w:rPr>
        <w:t xml:space="preserve"> comes from middle class values</w:t>
      </w:r>
    </w:p>
    <w:p w:rsidR="00327181" w:rsidRPr="00194E45" w:rsidRDefault="00327181" w:rsidP="00327181">
      <w:pPr>
        <w:rPr>
          <w:rFonts w:ascii="Calibri" w:hAnsi="Calibri" w:cs="Calibri"/>
          <w:b/>
          <w:color w:val="595959" w:themeColor="text1" w:themeTint="A6"/>
          <w:sz w:val="24"/>
          <w:szCs w:val="24"/>
        </w:rPr>
      </w:pPr>
      <w:r w:rsidRPr="00194E45">
        <w:rPr>
          <w:rFonts w:ascii="Calibri" w:hAnsi="Calibri" w:cs="Calibri"/>
          <w:b/>
          <w:color w:val="595959" w:themeColor="text1" w:themeTint="A6"/>
          <w:sz w:val="24"/>
          <w:szCs w:val="24"/>
        </w:rPr>
        <w:t>Lived experience:</w:t>
      </w:r>
      <w:r w:rsidRPr="00194E45">
        <w:rPr>
          <w:rFonts w:ascii="Calibri" w:hAnsi="Calibri" w:cs="Calibri"/>
          <w:color w:val="595959" w:themeColor="text1" w:themeTint="A6"/>
          <w:sz w:val="24"/>
          <w:szCs w:val="24"/>
        </w:rPr>
        <w:t xml:space="preserve"> how you have experienced life based on any of the social privileges of race, gender, class, physical ability, sexual orientation, religion, etc.</w:t>
      </w:r>
    </w:p>
    <w:p w:rsidR="00995CF2" w:rsidRPr="00194E45" w:rsidRDefault="00995CF2">
      <w:pPr>
        <w:rPr>
          <w:rFonts w:ascii="Calibri" w:hAnsi="Calibri" w:cs="Calibri"/>
          <w:b/>
          <w:color w:val="2E74B5" w:themeColor="accent1" w:themeShade="BF"/>
          <w:sz w:val="24"/>
          <w:szCs w:val="24"/>
        </w:rPr>
      </w:pPr>
    </w:p>
    <w:p w:rsidR="00731175" w:rsidRPr="00194E45" w:rsidRDefault="00731175">
      <w:pPr>
        <w:rPr>
          <w:rFonts w:ascii="Calibri" w:hAnsi="Calibri" w:cs="Calibri"/>
          <w:b/>
          <w:color w:val="2E74B5" w:themeColor="accent1" w:themeShade="BF"/>
          <w:sz w:val="24"/>
          <w:szCs w:val="24"/>
        </w:rPr>
      </w:pPr>
    </w:p>
    <w:p w:rsidR="00B672EA" w:rsidRPr="00194E45" w:rsidRDefault="00E92FF9">
      <w:pPr>
        <w:rPr>
          <w:rFonts w:ascii="Calibri" w:hAnsi="Calibri" w:cs="Calibri"/>
          <w:b/>
          <w:color w:val="2E74B5" w:themeColor="accent1" w:themeShade="BF"/>
          <w:sz w:val="28"/>
          <w:szCs w:val="24"/>
        </w:rPr>
      </w:pPr>
      <w:r w:rsidRPr="00194E45">
        <w:rPr>
          <w:rFonts w:ascii="Calibri" w:hAnsi="Calibri" w:cs="Calibri"/>
          <w:b/>
          <w:color w:val="2E74B5" w:themeColor="accent1" w:themeShade="BF"/>
          <w:sz w:val="28"/>
          <w:szCs w:val="24"/>
        </w:rPr>
        <w:t xml:space="preserve">Reflection:  </w:t>
      </w:r>
    </w:p>
    <w:p w:rsidR="00B672EA" w:rsidRPr="00194E45" w:rsidRDefault="00E92FF9">
      <w:pPr>
        <w:rPr>
          <w:rFonts w:ascii="Calibri" w:hAnsi="Calibri" w:cs="Calibri"/>
          <w:color w:val="2E74B5" w:themeColor="accent1" w:themeShade="BF"/>
          <w:sz w:val="24"/>
          <w:szCs w:val="24"/>
        </w:rPr>
      </w:pPr>
      <w:r w:rsidRPr="00194E45">
        <w:rPr>
          <w:rFonts w:ascii="Calibri" w:hAnsi="Calibri" w:cs="Calibri"/>
          <w:i/>
          <w:color w:val="2E74B5" w:themeColor="accent1" w:themeShade="BF"/>
          <w:sz w:val="24"/>
          <w:szCs w:val="24"/>
        </w:rPr>
        <w:t>How does my lived experience</w:t>
      </w:r>
      <w:r w:rsidR="00B672EA" w:rsidRPr="00194E45">
        <w:rPr>
          <w:rFonts w:ascii="Calibri" w:hAnsi="Calibri" w:cs="Calibri"/>
          <w:i/>
          <w:color w:val="2E74B5" w:themeColor="accent1" w:themeShade="BF"/>
          <w:sz w:val="24"/>
          <w:szCs w:val="24"/>
        </w:rPr>
        <w:t xml:space="preserve"> affect how I show up in dominant culture organizational settings?</w:t>
      </w:r>
    </w:p>
    <w:p w:rsidR="00327181" w:rsidRPr="00194E45" w:rsidRDefault="00327181">
      <w:pPr>
        <w:rPr>
          <w:rFonts w:ascii="Calibri" w:hAnsi="Calibri" w:cs="Calibri"/>
          <w:i/>
          <w:color w:val="2E74B5" w:themeColor="accent1" w:themeShade="BF"/>
          <w:sz w:val="24"/>
          <w:szCs w:val="24"/>
        </w:rPr>
      </w:pPr>
    </w:p>
    <w:p w:rsidR="00E6588A" w:rsidRPr="00194E45" w:rsidRDefault="00E6588A">
      <w:pPr>
        <w:rPr>
          <w:rFonts w:ascii="Calibri" w:hAnsi="Calibri" w:cs="Calibri"/>
          <w:i/>
          <w:color w:val="2E74B5" w:themeColor="accent1" w:themeShade="BF"/>
          <w:sz w:val="24"/>
          <w:szCs w:val="24"/>
        </w:rPr>
      </w:pPr>
    </w:p>
    <w:p w:rsidR="00E6588A" w:rsidRPr="00194E45" w:rsidRDefault="00E6588A">
      <w:pPr>
        <w:rPr>
          <w:rFonts w:ascii="Calibri" w:hAnsi="Calibri" w:cs="Calibri"/>
          <w:i/>
          <w:color w:val="2E74B5" w:themeColor="accent1" w:themeShade="BF"/>
          <w:sz w:val="24"/>
          <w:szCs w:val="24"/>
        </w:rPr>
      </w:pPr>
    </w:p>
    <w:p w:rsidR="00731175" w:rsidRPr="00194E45" w:rsidRDefault="00731175">
      <w:pPr>
        <w:rPr>
          <w:rFonts w:ascii="Calibri" w:hAnsi="Calibri" w:cs="Calibri"/>
          <w:i/>
          <w:color w:val="2E74B5" w:themeColor="accent1" w:themeShade="BF"/>
          <w:sz w:val="24"/>
          <w:szCs w:val="24"/>
        </w:rPr>
      </w:pPr>
    </w:p>
    <w:p w:rsidR="00E6588A" w:rsidRPr="00194E45" w:rsidRDefault="00E6588A">
      <w:pPr>
        <w:rPr>
          <w:rFonts w:ascii="Calibri" w:hAnsi="Calibri" w:cs="Calibri"/>
          <w:i/>
          <w:color w:val="2E74B5" w:themeColor="accent1" w:themeShade="BF"/>
          <w:sz w:val="24"/>
          <w:szCs w:val="24"/>
        </w:rPr>
      </w:pPr>
    </w:p>
    <w:p w:rsidR="00B672EA" w:rsidRPr="00194E45" w:rsidRDefault="00327181">
      <w:pPr>
        <w:rPr>
          <w:rFonts w:ascii="Calibri" w:hAnsi="Calibri" w:cs="Calibri"/>
          <w:i/>
          <w:color w:val="2E74B5" w:themeColor="accent1" w:themeShade="BF"/>
          <w:sz w:val="24"/>
          <w:szCs w:val="24"/>
        </w:rPr>
      </w:pPr>
      <w:r w:rsidRPr="00194E45">
        <w:rPr>
          <w:rFonts w:ascii="Calibri" w:hAnsi="Calibri" w:cs="Calibri"/>
          <w:i/>
          <w:color w:val="2E74B5" w:themeColor="accent1" w:themeShade="BF"/>
          <w:sz w:val="24"/>
          <w:szCs w:val="24"/>
        </w:rPr>
        <w:t xml:space="preserve">How can my values, learning and experience contribute to creating more equity, inclusion and diversity on my board?  </w:t>
      </w:r>
    </w:p>
    <w:p w:rsidR="00B672EA" w:rsidRPr="00194E45" w:rsidRDefault="00B672EA">
      <w:pPr>
        <w:rPr>
          <w:rFonts w:ascii="Calibri" w:hAnsi="Calibri" w:cs="Calibri"/>
          <w:color w:val="2E74B5" w:themeColor="accent1" w:themeShade="BF"/>
          <w:sz w:val="24"/>
          <w:szCs w:val="24"/>
        </w:rPr>
      </w:pPr>
    </w:p>
    <w:p w:rsidR="00731175" w:rsidRPr="00194E45" w:rsidRDefault="00731175">
      <w:pPr>
        <w:rPr>
          <w:rFonts w:ascii="Calibri" w:hAnsi="Calibri" w:cs="Calibri"/>
          <w:color w:val="2E74B5" w:themeColor="accent1" w:themeShade="BF"/>
          <w:sz w:val="24"/>
          <w:szCs w:val="24"/>
        </w:rPr>
      </w:pPr>
    </w:p>
    <w:p w:rsidR="00E6588A" w:rsidRPr="00194E45" w:rsidRDefault="00E6588A">
      <w:pPr>
        <w:rPr>
          <w:rFonts w:ascii="Calibri" w:hAnsi="Calibri" w:cs="Calibri"/>
          <w:color w:val="2E74B5" w:themeColor="accent1" w:themeShade="BF"/>
          <w:sz w:val="24"/>
          <w:szCs w:val="24"/>
        </w:rPr>
      </w:pPr>
    </w:p>
    <w:p w:rsidR="00E6588A" w:rsidRPr="00194E45" w:rsidRDefault="00E6588A">
      <w:pPr>
        <w:rPr>
          <w:rFonts w:ascii="Calibri" w:hAnsi="Calibri" w:cs="Calibri"/>
          <w:color w:val="2E74B5" w:themeColor="accent1" w:themeShade="BF"/>
          <w:sz w:val="24"/>
          <w:szCs w:val="24"/>
        </w:rPr>
      </w:pPr>
    </w:p>
    <w:p w:rsidR="00E6588A" w:rsidRPr="00194E45" w:rsidRDefault="00E6588A">
      <w:pPr>
        <w:rPr>
          <w:rFonts w:ascii="Calibri" w:hAnsi="Calibri" w:cs="Calibri"/>
          <w:color w:val="2E74B5" w:themeColor="accent1" w:themeShade="BF"/>
          <w:sz w:val="24"/>
          <w:szCs w:val="24"/>
        </w:rPr>
      </w:pPr>
    </w:p>
    <w:p w:rsidR="00E6588A" w:rsidRPr="00194E45" w:rsidRDefault="00E6588A">
      <w:pPr>
        <w:rPr>
          <w:rFonts w:ascii="Calibri" w:hAnsi="Calibri" w:cs="Calibri"/>
          <w:color w:val="2E74B5" w:themeColor="accent1" w:themeShade="BF"/>
          <w:sz w:val="24"/>
          <w:szCs w:val="24"/>
        </w:rPr>
      </w:pPr>
      <w:r w:rsidRPr="00194E45">
        <w:rPr>
          <w:rFonts w:ascii="Calibri" w:hAnsi="Calibri" w:cs="Calibri"/>
          <w:b/>
          <w:color w:val="2E74B5" w:themeColor="accent1" w:themeShade="BF"/>
          <w:sz w:val="24"/>
          <w:szCs w:val="24"/>
        </w:rPr>
        <w:t>Pair Share:</w:t>
      </w:r>
      <w:r w:rsidRPr="00194E45">
        <w:rPr>
          <w:rFonts w:ascii="Calibri" w:hAnsi="Calibri" w:cs="Calibri"/>
          <w:color w:val="2E74B5" w:themeColor="accent1" w:themeShade="BF"/>
          <w:sz w:val="24"/>
          <w:szCs w:val="24"/>
        </w:rPr>
        <w:t xml:space="preserve"> to learn from each other take 5 minutes each to share what you reflected on. </w:t>
      </w:r>
      <w:r w:rsidRPr="00194E45">
        <w:rPr>
          <w:rFonts w:ascii="Calibri" w:hAnsi="Calibri" w:cs="Calibri"/>
          <w:i/>
          <w:color w:val="2E74B5" w:themeColor="accent1" w:themeShade="BF"/>
          <w:sz w:val="24"/>
          <w:szCs w:val="24"/>
        </w:rPr>
        <w:t xml:space="preserve"> Choose</w:t>
      </w:r>
      <w:r w:rsidRPr="00194E45">
        <w:rPr>
          <w:rFonts w:ascii="Calibri" w:hAnsi="Calibri" w:cs="Calibri"/>
          <w:color w:val="2E74B5" w:themeColor="accent1" w:themeShade="BF"/>
          <w:sz w:val="24"/>
          <w:szCs w:val="24"/>
        </w:rPr>
        <w:t xml:space="preserve"> what you wish to share. </w:t>
      </w:r>
    </w:p>
    <w:p w:rsidR="00995CF2" w:rsidRDefault="00995CF2">
      <w:pPr>
        <w:rPr>
          <w:rFonts w:ascii="Calibri" w:hAnsi="Calibri" w:cs="Calibri"/>
          <w:color w:val="2E74B5" w:themeColor="accent1" w:themeShade="BF"/>
        </w:rPr>
      </w:pPr>
      <w:r>
        <w:rPr>
          <w:rFonts w:ascii="Calibri" w:hAnsi="Calibri" w:cs="Calibri"/>
          <w:color w:val="2E74B5" w:themeColor="accent1" w:themeShade="BF"/>
        </w:rPr>
        <w:br w:type="page"/>
      </w:r>
    </w:p>
    <w:p w:rsidR="00A4773C" w:rsidRDefault="00E6588A">
      <w:pPr>
        <w:rPr>
          <w:rFonts w:ascii="Calibri" w:hAnsi="Calibri" w:cs="Calibri"/>
          <w:color w:val="2E74B5" w:themeColor="accent1" w:themeShade="BF"/>
          <w:sz w:val="28"/>
          <w:szCs w:val="28"/>
        </w:rPr>
      </w:pPr>
      <w:r w:rsidRPr="00A5313C">
        <w:rPr>
          <w:rFonts w:ascii="Calibri" w:hAnsi="Calibri" w:cs="Calibri"/>
          <w:b/>
          <w:color w:val="2E74B5" w:themeColor="accent1" w:themeShade="BF"/>
          <w:sz w:val="28"/>
          <w:szCs w:val="28"/>
        </w:rPr>
        <w:lastRenderedPageBreak/>
        <w:t xml:space="preserve">Race Equity Culture: </w:t>
      </w:r>
      <w:r w:rsidR="00194E45">
        <w:rPr>
          <w:rFonts w:ascii="Calibri" w:hAnsi="Calibri" w:cs="Calibri"/>
          <w:color w:val="2E74B5" w:themeColor="accent1" w:themeShade="BF"/>
          <w:sz w:val="28"/>
          <w:szCs w:val="28"/>
        </w:rPr>
        <w:t>o</w:t>
      </w:r>
      <w:r w:rsidRPr="00A5313C">
        <w:rPr>
          <w:rFonts w:ascii="Calibri" w:hAnsi="Calibri" w:cs="Calibri"/>
          <w:color w:val="2E74B5" w:themeColor="accent1" w:themeShade="BF"/>
          <w:sz w:val="28"/>
          <w:szCs w:val="28"/>
        </w:rPr>
        <w:t>ne that is focused on proactively counteracting race inequities insid</w:t>
      </w:r>
      <w:r w:rsidR="00731175">
        <w:rPr>
          <w:rFonts w:ascii="Calibri" w:hAnsi="Calibri" w:cs="Calibri"/>
          <w:color w:val="2E74B5" w:themeColor="accent1" w:themeShade="BF"/>
          <w:sz w:val="28"/>
          <w:szCs w:val="28"/>
        </w:rPr>
        <w:t>e and outside an organization</w:t>
      </w:r>
    </w:p>
    <w:p w:rsidR="00A5313C" w:rsidRPr="00A5313C" w:rsidRDefault="00A5313C" w:rsidP="00A5313C">
      <w:pPr>
        <w:jc w:val="right"/>
        <w:rPr>
          <w:rFonts w:ascii="Calibri" w:hAnsi="Calibri" w:cs="Calibri"/>
          <w:color w:val="2E74B5" w:themeColor="accent1" w:themeShade="BF"/>
        </w:rPr>
      </w:pPr>
      <w:r w:rsidRPr="00A5313C">
        <w:rPr>
          <w:rFonts w:ascii="Calibri" w:hAnsi="Calibri" w:cs="Calibri"/>
          <w:color w:val="2E74B5" w:themeColor="accent1" w:themeShade="BF"/>
        </w:rPr>
        <w:t>-</w:t>
      </w:r>
      <w:proofErr w:type="spellStart"/>
      <w:r w:rsidRPr="00A5313C">
        <w:rPr>
          <w:rFonts w:ascii="Calibri" w:hAnsi="Calibri" w:cs="Calibri"/>
          <w:color w:val="2E74B5" w:themeColor="accent1" w:themeShade="BF"/>
        </w:rPr>
        <w:t>ProInspire</w:t>
      </w:r>
      <w:proofErr w:type="spellEnd"/>
      <w:r w:rsidRPr="00A5313C">
        <w:rPr>
          <w:rFonts w:ascii="Calibri" w:hAnsi="Calibri" w:cs="Calibri"/>
          <w:color w:val="2E74B5" w:themeColor="accent1" w:themeShade="BF"/>
        </w:rPr>
        <w:t xml:space="preserve">, </w:t>
      </w:r>
      <w:r w:rsidRPr="000D4683">
        <w:rPr>
          <w:rFonts w:ascii="Calibri" w:hAnsi="Calibri" w:cs="Calibri"/>
          <w:i/>
          <w:color w:val="2E74B5" w:themeColor="accent1" w:themeShade="BF"/>
        </w:rPr>
        <w:t>Awake to Woke to Work</w:t>
      </w:r>
    </w:p>
    <w:p w:rsidR="00A4773C" w:rsidRPr="00A4773C" w:rsidRDefault="00A4773C">
      <w:pPr>
        <w:rPr>
          <w:rFonts w:ascii="Calibri" w:hAnsi="Calibri" w:cs="Calibri"/>
          <w:b/>
          <w:color w:val="2E74B5" w:themeColor="accent1" w:themeShade="BF"/>
          <w:sz w:val="24"/>
          <w:szCs w:val="24"/>
        </w:rPr>
      </w:pPr>
    </w:p>
    <w:p w:rsidR="00A5313C" w:rsidRDefault="00A5313C">
      <w:pPr>
        <w:rPr>
          <w:rFonts w:ascii="Calibri" w:hAnsi="Calibri" w:cs="Calibri"/>
          <w:b/>
          <w:color w:val="2E74B5" w:themeColor="accent1" w:themeShade="BF"/>
          <w:sz w:val="24"/>
          <w:szCs w:val="24"/>
        </w:rPr>
      </w:pPr>
    </w:p>
    <w:p w:rsidR="00A4773C" w:rsidRPr="00731175" w:rsidRDefault="00A5313C">
      <w:pPr>
        <w:rPr>
          <w:rFonts w:ascii="Calibri" w:hAnsi="Calibri" w:cs="Calibri"/>
          <w:color w:val="595959" w:themeColor="text1" w:themeTint="A6"/>
          <w:sz w:val="24"/>
          <w:szCs w:val="24"/>
        </w:rPr>
      </w:pPr>
      <w:r w:rsidRPr="00731175">
        <w:rPr>
          <w:rFonts w:ascii="Calibri" w:hAnsi="Calibri" w:cs="Calibri"/>
          <w:color w:val="595959" w:themeColor="text1" w:themeTint="A6"/>
          <w:sz w:val="24"/>
          <w:szCs w:val="24"/>
        </w:rPr>
        <w:t xml:space="preserve">Examples of the ways that </w:t>
      </w:r>
      <w:r w:rsidRPr="00731175">
        <w:rPr>
          <w:rFonts w:ascii="Calibri" w:hAnsi="Calibri" w:cs="Calibri"/>
          <w:b/>
          <w:color w:val="595959" w:themeColor="text1" w:themeTint="A6"/>
          <w:sz w:val="24"/>
          <w:szCs w:val="24"/>
        </w:rPr>
        <w:t>dominant culture</w:t>
      </w:r>
      <w:r w:rsidRPr="00731175">
        <w:rPr>
          <w:rFonts w:ascii="Calibri" w:hAnsi="Calibri" w:cs="Calibri"/>
          <w:color w:val="595959" w:themeColor="text1" w:themeTint="A6"/>
          <w:sz w:val="24"/>
          <w:szCs w:val="24"/>
        </w:rPr>
        <w:t xml:space="preserve"> operates on boards and in organizations:</w:t>
      </w:r>
    </w:p>
    <w:p w:rsidR="00A4773C" w:rsidRPr="00731175" w:rsidRDefault="00A5313C" w:rsidP="00A5313C">
      <w:pPr>
        <w:pStyle w:val="ListParagraph"/>
        <w:numPr>
          <w:ilvl w:val="0"/>
          <w:numId w:val="4"/>
        </w:numPr>
        <w:rPr>
          <w:rFonts w:ascii="Calibri" w:hAnsi="Calibri" w:cs="Calibri"/>
          <w:color w:val="595959" w:themeColor="text1" w:themeTint="A6"/>
          <w:sz w:val="24"/>
          <w:szCs w:val="24"/>
        </w:rPr>
      </w:pPr>
      <w:r w:rsidRPr="00731175">
        <w:rPr>
          <w:rFonts w:ascii="Calibri" w:hAnsi="Calibri" w:cs="Calibri"/>
          <w:color w:val="595959" w:themeColor="text1" w:themeTint="A6"/>
          <w:sz w:val="24"/>
          <w:szCs w:val="24"/>
        </w:rPr>
        <w:t>Best practices imported from corporation governance and management</w:t>
      </w:r>
    </w:p>
    <w:p w:rsidR="00A5313C" w:rsidRPr="00731175" w:rsidRDefault="00A5313C" w:rsidP="00A5313C">
      <w:pPr>
        <w:pStyle w:val="ListParagraph"/>
        <w:numPr>
          <w:ilvl w:val="0"/>
          <w:numId w:val="4"/>
        </w:numPr>
        <w:rPr>
          <w:rFonts w:ascii="Calibri" w:hAnsi="Calibri" w:cs="Calibri"/>
          <w:color w:val="595959" w:themeColor="text1" w:themeTint="A6"/>
          <w:sz w:val="24"/>
          <w:szCs w:val="24"/>
        </w:rPr>
      </w:pPr>
      <w:r w:rsidRPr="00731175">
        <w:rPr>
          <w:rFonts w:ascii="Calibri" w:hAnsi="Calibri" w:cs="Calibri"/>
          <w:color w:val="595959" w:themeColor="text1" w:themeTint="A6"/>
          <w:sz w:val="24"/>
          <w:szCs w:val="24"/>
        </w:rPr>
        <w:t xml:space="preserve">Expertise valued </w:t>
      </w:r>
      <w:r w:rsidR="00740D7A" w:rsidRPr="00731175">
        <w:rPr>
          <w:rFonts w:ascii="Calibri" w:hAnsi="Calibri" w:cs="Calibri"/>
          <w:color w:val="595959" w:themeColor="text1" w:themeTint="A6"/>
          <w:sz w:val="24"/>
          <w:szCs w:val="24"/>
        </w:rPr>
        <w:t>over lived experience</w:t>
      </w:r>
    </w:p>
    <w:p w:rsidR="00740D7A" w:rsidRPr="00731175" w:rsidRDefault="00740D7A" w:rsidP="00A5313C">
      <w:pPr>
        <w:pStyle w:val="ListParagraph"/>
        <w:numPr>
          <w:ilvl w:val="0"/>
          <w:numId w:val="4"/>
        </w:numPr>
        <w:rPr>
          <w:rFonts w:ascii="Calibri" w:hAnsi="Calibri" w:cs="Calibri"/>
          <w:color w:val="595959" w:themeColor="text1" w:themeTint="A6"/>
          <w:sz w:val="24"/>
          <w:szCs w:val="24"/>
        </w:rPr>
      </w:pPr>
      <w:r w:rsidRPr="00731175">
        <w:rPr>
          <w:rFonts w:ascii="Calibri" w:hAnsi="Calibri" w:cs="Calibri"/>
          <w:color w:val="595959" w:themeColor="text1" w:themeTint="A6"/>
          <w:sz w:val="24"/>
          <w:szCs w:val="24"/>
        </w:rPr>
        <w:t>Efficiency as the goal</w:t>
      </w:r>
    </w:p>
    <w:p w:rsidR="00740D7A" w:rsidRPr="00731175" w:rsidRDefault="00740D7A" w:rsidP="00A5313C">
      <w:pPr>
        <w:pStyle w:val="ListParagraph"/>
        <w:numPr>
          <w:ilvl w:val="0"/>
          <w:numId w:val="4"/>
        </w:numPr>
        <w:rPr>
          <w:rFonts w:ascii="Calibri" w:hAnsi="Calibri" w:cs="Calibri"/>
          <w:color w:val="595959" w:themeColor="text1" w:themeTint="A6"/>
          <w:sz w:val="24"/>
          <w:szCs w:val="24"/>
        </w:rPr>
      </w:pPr>
      <w:r w:rsidRPr="00731175">
        <w:rPr>
          <w:rFonts w:ascii="Calibri" w:hAnsi="Calibri" w:cs="Calibri"/>
          <w:color w:val="595959" w:themeColor="text1" w:themeTint="A6"/>
          <w:sz w:val="24"/>
          <w:szCs w:val="24"/>
        </w:rPr>
        <w:t>Avoidance of conflict or uncomfortable feelings</w:t>
      </w:r>
    </w:p>
    <w:p w:rsidR="00740D7A" w:rsidRPr="00740D7A" w:rsidRDefault="00740D7A" w:rsidP="00740D7A">
      <w:pPr>
        <w:ind w:left="360"/>
        <w:rPr>
          <w:rFonts w:ascii="Calibri" w:hAnsi="Calibri" w:cs="Calibri"/>
          <w:color w:val="2E74B5" w:themeColor="accent1" w:themeShade="BF"/>
          <w:sz w:val="24"/>
          <w:szCs w:val="24"/>
        </w:rPr>
      </w:pPr>
    </w:p>
    <w:p w:rsidR="00740D7A" w:rsidRDefault="00731175" w:rsidP="00740D7A">
      <w:pPr>
        <w:ind w:left="360"/>
        <w:rPr>
          <w:rFonts w:ascii="Calibri" w:hAnsi="Calibri" w:cs="Calibri"/>
          <w:color w:val="2E74B5" w:themeColor="accent1" w:themeShade="BF"/>
          <w:sz w:val="24"/>
          <w:szCs w:val="24"/>
        </w:rPr>
      </w:pPr>
      <w:r>
        <w:rPr>
          <w:rFonts w:ascii="Calibri" w:hAnsi="Calibri" w:cs="Calibri"/>
          <w:color w:val="2E74B5" w:themeColor="accent1" w:themeShade="BF"/>
          <w:sz w:val="24"/>
          <w:szCs w:val="24"/>
        </w:rPr>
        <w:t>What else?</w:t>
      </w:r>
    </w:p>
    <w:p w:rsidR="00731175" w:rsidRPr="00740D7A" w:rsidRDefault="00731175" w:rsidP="00740D7A">
      <w:pPr>
        <w:ind w:left="360"/>
        <w:rPr>
          <w:rFonts w:ascii="Calibri" w:hAnsi="Calibri" w:cs="Calibri"/>
          <w:color w:val="2E74B5" w:themeColor="accent1" w:themeShade="BF"/>
          <w:sz w:val="24"/>
          <w:szCs w:val="24"/>
        </w:rPr>
      </w:pPr>
    </w:p>
    <w:p w:rsidR="00740D7A" w:rsidRPr="00731175" w:rsidRDefault="00731175" w:rsidP="00740D7A">
      <w:pPr>
        <w:ind w:left="360"/>
        <w:rPr>
          <w:rFonts w:ascii="Calibri" w:hAnsi="Calibri" w:cs="Calibri"/>
          <w:b/>
          <w:color w:val="2E74B5" w:themeColor="accent1" w:themeShade="BF"/>
          <w:sz w:val="24"/>
          <w:szCs w:val="24"/>
        </w:rPr>
      </w:pPr>
      <w:r w:rsidRPr="00731175">
        <w:rPr>
          <w:rFonts w:ascii="Calibri" w:hAnsi="Calibri" w:cs="Calibri"/>
          <w:b/>
          <w:color w:val="2E74B5" w:themeColor="accent1" w:themeShade="BF"/>
          <w:sz w:val="24"/>
          <w:szCs w:val="24"/>
        </w:rPr>
        <w:t>___________________________________________________________________________</w:t>
      </w:r>
    </w:p>
    <w:p w:rsidR="00740D7A" w:rsidRPr="00731175" w:rsidRDefault="00740D7A" w:rsidP="00731175">
      <w:pPr>
        <w:ind w:left="360"/>
        <w:rPr>
          <w:rFonts w:ascii="Calibri" w:hAnsi="Calibri" w:cs="Calibri"/>
          <w:b/>
          <w:color w:val="2E74B5" w:themeColor="accent1" w:themeShade="BF"/>
          <w:sz w:val="24"/>
          <w:szCs w:val="24"/>
        </w:rPr>
      </w:pPr>
    </w:p>
    <w:p w:rsidR="00740D7A" w:rsidRPr="00731175" w:rsidRDefault="00731175" w:rsidP="00731175">
      <w:pPr>
        <w:ind w:left="360"/>
        <w:rPr>
          <w:rFonts w:ascii="Calibri" w:hAnsi="Calibri" w:cs="Calibri"/>
          <w:b/>
          <w:color w:val="2E74B5" w:themeColor="accent1" w:themeShade="BF"/>
          <w:sz w:val="24"/>
          <w:szCs w:val="24"/>
        </w:rPr>
      </w:pPr>
      <w:r w:rsidRPr="00731175">
        <w:rPr>
          <w:rFonts w:ascii="Calibri" w:hAnsi="Calibri" w:cs="Calibri"/>
          <w:b/>
          <w:color w:val="2E74B5" w:themeColor="accent1" w:themeShade="BF"/>
          <w:sz w:val="24"/>
          <w:szCs w:val="24"/>
        </w:rPr>
        <w:t>___________________________________________________________________________</w:t>
      </w:r>
    </w:p>
    <w:p w:rsidR="00740D7A" w:rsidRPr="00731175" w:rsidRDefault="00740D7A" w:rsidP="00740D7A">
      <w:pPr>
        <w:ind w:left="360"/>
        <w:rPr>
          <w:rFonts w:ascii="Calibri" w:hAnsi="Calibri" w:cs="Calibri"/>
          <w:b/>
          <w:color w:val="2E74B5" w:themeColor="accent1" w:themeShade="BF"/>
          <w:sz w:val="24"/>
          <w:szCs w:val="24"/>
        </w:rPr>
      </w:pPr>
    </w:p>
    <w:p w:rsidR="00740D7A" w:rsidRPr="00731175" w:rsidRDefault="00740D7A" w:rsidP="00740D7A">
      <w:pPr>
        <w:ind w:left="360"/>
        <w:rPr>
          <w:rFonts w:ascii="Calibri" w:hAnsi="Calibri" w:cs="Calibri"/>
          <w:b/>
          <w:color w:val="2E74B5" w:themeColor="accent1" w:themeShade="BF"/>
          <w:sz w:val="24"/>
          <w:szCs w:val="24"/>
        </w:rPr>
      </w:pPr>
      <w:r w:rsidRPr="00731175">
        <w:rPr>
          <w:rFonts w:ascii="Calibri" w:hAnsi="Calibri" w:cs="Calibri"/>
          <w:b/>
          <w:color w:val="2E74B5" w:themeColor="accent1" w:themeShade="BF"/>
          <w:sz w:val="24"/>
          <w:szCs w:val="24"/>
        </w:rPr>
        <w:t>___________________________________________________________________________</w:t>
      </w:r>
    </w:p>
    <w:p w:rsidR="00740D7A" w:rsidRPr="00731175" w:rsidRDefault="00740D7A" w:rsidP="00740D7A">
      <w:pPr>
        <w:ind w:left="360"/>
        <w:rPr>
          <w:rFonts w:ascii="Calibri" w:hAnsi="Calibri" w:cs="Calibri"/>
          <w:b/>
          <w:color w:val="2E74B5" w:themeColor="accent1" w:themeShade="BF"/>
          <w:sz w:val="24"/>
          <w:szCs w:val="24"/>
        </w:rPr>
      </w:pPr>
    </w:p>
    <w:p w:rsidR="00963337" w:rsidRDefault="00963337" w:rsidP="00740D7A">
      <w:pPr>
        <w:ind w:left="360"/>
        <w:rPr>
          <w:rFonts w:ascii="Calibri" w:hAnsi="Calibri" w:cs="Calibri"/>
          <w:color w:val="2E74B5" w:themeColor="accent1" w:themeShade="BF"/>
          <w:sz w:val="24"/>
          <w:szCs w:val="24"/>
        </w:rPr>
      </w:pPr>
    </w:p>
    <w:p w:rsidR="00740D7A" w:rsidRPr="00740D7A" w:rsidRDefault="00740D7A" w:rsidP="00740D7A">
      <w:pPr>
        <w:ind w:left="360"/>
        <w:rPr>
          <w:rFonts w:ascii="Calibri" w:hAnsi="Calibri" w:cs="Calibri"/>
          <w:color w:val="2E74B5" w:themeColor="accent1" w:themeShade="BF"/>
          <w:sz w:val="24"/>
          <w:szCs w:val="24"/>
        </w:rPr>
      </w:pPr>
      <w:r w:rsidRPr="00740D7A">
        <w:rPr>
          <w:rFonts w:ascii="Calibri" w:hAnsi="Calibri" w:cs="Calibri"/>
          <w:color w:val="2E74B5" w:themeColor="accent1" w:themeShade="BF"/>
          <w:sz w:val="24"/>
          <w:szCs w:val="24"/>
        </w:rPr>
        <w:t>What behaviors do you see happening at your board meetings</w:t>
      </w:r>
      <w:r w:rsidR="00963337">
        <w:rPr>
          <w:rFonts w:ascii="Calibri" w:hAnsi="Calibri" w:cs="Calibri"/>
          <w:color w:val="2E74B5" w:themeColor="accent1" w:themeShade="BF"/>
          <w:sz w:val="24"/>
          <w:szCs w:val="24"/>
        </w:rPr>
        <w:t>?</w:t>
      </w:r>
      <w:r>
        <w:rPr>
          <w:rFonts w:ascii="Calibri" w:hAnsi="Calibri" w:cs="Calibri"/>
          <w:color w:val="2E74B5" w:themeColor="accent1" w:themeShade="BF"/>
          <w:sz w:val="24"/>
          <w:szCs w:val="24"/>
        </w:rPr>
        <w:t xml:space="preserve"> </w:t>
      </w:r>
      <w:r w:rsidR="00963337">
        <w:rPr>
          <w:rFonts w:ascii="Calibri" w:hAnsi="Calibri" w:cs="Calibri"/>
          <w:color w:val="2E74B5" w:themeColor="accent1" w:themeShade="BF"/>
          <w:sz w:val="24"/>
          <w:szCs w:val="24"/>
        </w:rPr>
        <w:t>W</w:t>
      </w:r>
      <w:r>
        <w:rPr>
          <w:rFonts w:ascii="Calibri" w:hAnsi="Calibri" w:cs="Calibri"/>
          <w:color w:val="2E74B5" w:themeColor="accent1" w:themeShade="BF"/>
          <w:sz w:val="24"/>
          <w:szCs w:val="24"/>
        </w:rPr>
        <w:t xml:space="preserve">hat other examples </w:t>
      </w:r>
      <w:r w:rsidR="00731175">
        <w:rPr>
          <w:rFonts w:ascii="Calibri" w:hAnsi="Calibri" w:cs="Calibri"/>
          <w:color w:val="2E74B5" w:themeColor="accent1" w:themeShade="BF"/>
          <w:sz w:val="24"/>
          <w:szCs w:val="24"/>
        </w:rPr>
        <w:t>in board and staff interactions</w:t>
      </w:r>
      <w:r w:rsidR="00963337">
        <w:rPr>
          <w:rFonts w:ascii="Calibri" w:hAnsi="Calibri" w:cs="Calibri"/>
          <w:color w:val="2E74B5" w:themeColor="accent1" w:themeShade="BF"/>
          <w:sz w:val="24"/>
          <w:szCs w:val="24"/>
        </w:rPr>
        <w:t xml:space="preserve"> may</w:t>
      </w:r>
      <w:r w:rsidR="00731175">
        <w:rPr>
          <w:rFonts w:ascii="Calibri" w:hAnsi="Calibri" w:cs="Calibri"/>
          <w:color w:val="2E74B5" w:themeColor="accent1" w:themeShade="BF"/>
          <w:sz w:val="24"/>
          <w:szCs w:val="24"/>
        </w:rPr>
        <w:t xml:space="preserve"> be reinforcing race inequities</w:t>
      </w:r>
      <w:r w:rsidR="00963337">
        <w:rPr>
          <w:rFonts w:ascii="Calibri" w:hAnsi="Calibri" w:cs="Calibri"/>
          <w:color w:val="2E74B5" w:themeColor="accent1" w:themeShade="BF"/>
          <w:sz w:val="24"/>
          <w:szCs w:val="24"/>
        </w:rPr>
        <w:t xml:space="preserve"> and other inequities?</w:t>
      </w:r>
    </w:p>
    <w:p w:rsidR="00963337" w:rsidRDefault="00963337">
      <w:pPr>
        <w:rPr>
          <w:rFonts w:ascii="Calibri" w:hAnsi="Calibri" w:cs="Calibri"/>
          <w:b/>
          <w:color w:val="2E74B5" w:themeColor="accent1" w:themeShade="BF"/>
          <w:sz w:val="24"/>
          <w:szCs w:val="24"/>
        </w:rPr>
      </w:pPr>
    </w:p>
    <w:p w:rsidR="00812579" w:rsidRDefault="00812579">
      <w:pPr>
        <w:rPr>
          <w:rFonts w:ascii="Calibri" w:hAnsi="Calibri" w:cs="Calibri"/>
          <w:b/>
          <w:color w:val="2E74B5" w:themeColor="accent1" w:themeShade="BF"/>
          <w:sz w:val="24"/>
          <w:szCs w:val="24"/>
        </w:rPr>
        <w:sectPr w:rsidR="00812579" w:rsidSect="00DD004D">
          <w:footerReference w:type="default" r:id="rId10"/>
          <w:pgSz w:w="12240" w:h="15840"/>
          <w:pgMar w:top="1440" w:right="1440" w:bottom="1440" w:left="1440" w:header="720" w:footer="720" w:gutter="0"/>
          <w:pgNumType w:start="1"/>
          <w:cols w:space="720"/>
          <w:docGrid w:linePitch="360"/>
        </w:sectPr>
      </w:pPr>
    </w:p>
    <w:tbl>
      <w:tblPr>
        <w:tblStyle w:val="TableGrid"/>
        <w:tblW w:w="13495" w:type="dxa"/>
        <w:tblLook w:val="04A0" w:firstRow="1" w:lastRow="0" w:firstColumn="1" w:lastColumn="0" w:noHBand="0" w:noVBand="1"/>
      </w:tblPr>
      <w:tblGrid>
        <w:gridCol w:w="4765"/>
        <w:gridCol w:w="8730"/>
      </w:tblGrid>
      <w:tr w:rsidR="00963337" w:rsidTr="00963337">
        <w:tc>
          <w:tcPr>
            <w:tcW w:w="4765" w:type="dxa"/>
          </w:tcPr>
          <w:p w:rsidR="00963337" w:rsidRPr="00194E45" w:rsidRDefault="00963337" w:rsidP="00963337">
            <w:pPr>
              <w:jc w:val="center"/>
              <w:rPr>
                <w:rFonts w:ascii="Calibri" w:hAnsi="Calibri" w:cs="Calibri"/>
                <w:b/>
                <w:color w:val="2E74B5" w:themeColor="accent1" w:themeShade="BF"/>
                <w:sz w:val="32"/>
                <w:szCs w:val="28"/>
              </w:rPr>
            </w:pPr>
            <w:r w:rsidRPr="00194E45">
              <w:rPr>
                <w:rFonts w:ascii="Calibri" w:hAnsi="Calibri" w:cs="Calibri"/>
                <w:b/>
                <w:color w:val="2E74B5" w:themeColor="accent1" w:themeShade="BF"/>
                <w:sz w:val="32"/>
                <w:szCs w:val="28"/>
              </w:rPr>
              <w:lastRenderedPageBreak/>
              <w:t>Stages</w:t>
            </w:r>
            <w:r w:rsidR="00194E45">
              <w:rPr>
                <w:rStyle w:val="FootnoteReference"/>
                <w:rFonts w:ascii="Calibri" w:hAnsi="Calibri" w:cs="Calibri"/>
                <w:b/>
                <w:color w:val="2E74B5" w:themeColor="accent1" w:themeShade="BF"/>
                <w:sz w:val="32"/>
                <w:szCs w:val="28"/>
              </w:rPr>
              <w:footnoteReference w:id="1"/>
            </w:r>
          </w:p>
        </w:tc>
        <w:tc>
          <w:tcPr>
            <w:tcW w:w="8730" w:type="dxa"/>
          </w:tcPr>
          <w:p w:rsidR="00963337" w:rsidRPr="00194E45" w:rsidRDefault="00963337" w:rsidP="00963337">
            <w:pPr>
              <w:jc w:val="center"/>
              <w:rPr>
                <w:rFonts w:ascii="Calibri" w:hAnsi="Calibri" w:cs="Calibri"/>
                <w:b/>
                <w:color w:val="2E74B5" w:themeColor="accent1" w:themeShade="BF"/>
                <w:sz w:val="32"/>
                <w:szCs w:val="28"/>
              </w:rPr>
            </w:pPr>
            <w:r w:rsidRPr="00194E45">
              <w:rPr>
                <w:rFonts w:ascii="Calibri" w:hAnsi="Calibri" w:cs="Calibri"/>
                <w:b/>
                <w:color w:val="2E74B5" w:themeColor="accent1" w:themeShade="BF"/>
                <w:sz w:val="32"/>
                <w:szCs w:val="28"/>
              </w:rPr>
              <w:t>What does this look like for a board?</w:t>
            </w:r>
          </w:p>
        </w:tc>
      </w:tr>
      <w:tr w:rsidR="00963337" w:rsidTr="00963337">
        <w:tc>
          <w:tcPr>
            <w:tcW w:w="4765" w:type="dxa"/>
          </w:tcPr>
          <w:p w:rsidR="00963337" w:rsidRDefault="00963337" w:rsidP="00963337">
            <w:pPr>
              <w:jc w:val="center"/>
              <w:rPr>
                <w:rFonts w:ascii="Calibri" w:hAnsi="Calibri" w:cs="Calibri"/>
                <w:b/>
                <w:color w:val="7F7F7F" w:themeColor="text1" w:themeTint="80"/>
                <w:sz w:val="24"/>
                <w:szCs w:val="24"/>
              </w:rPr>
            </w:pPr>
          </w:p>
          <w:p w:rsidR="00DC19C8" w:rsidRPr="00963337" w:rsidRDefault="00DC19C8" w:rsidP="00963337">
            <w:pPr>
              <w:jc w:val="center"/>
              <w:rPr>
                <w:rFonts w:ascii="Calibri" w:hAnsi="Calibri" w:cs="Calibri"/>
                <w:b/>
                <w:color w:val="7F7F7F" w:themeColor="text1" w:themeTint="80"/>
                <w:sz w:val="24"/>
                <w:szCs w:val="24"/>
              </w:rPr>
            </w:pPr>
          </w:p>
          <w:p w:rsidR="00963337" w:rsidRPr="00963337" w:rsidRDefault="00963337" w:rsidP="00963337">
            <w:pPr>
              <w:jc w:val="center"/>
              <w:rPr>
                <w:rFonts w:ascii="Calibri" w:hAnsi="Calibri" w:cs="Calibri"/>
                <w:b/>
                <w:color w:val="7F7F7F" w:themeColor="text1" w:themeTint="80"/>
                <w:sz w:val="32"/>
                <w:szCs w:val="32"/>
              </w:rPr>
            </w:pPr>
            <w:r w:rsidRPr="00963337">
              <w:rPr>
                <w:rFonts w:ascii="Calibri" w:hAnsi="Calibri" w:cs="Calibri"/>
                <w:b/>
                <w:color w:val="7F7F7F" w:themeColor="text1" w:themeTint="80"/>
                <w:sz w:val="32"/>
                <w:szCs w:val="32"/>
              </w:rPr>
              <w:t>AWAKE</w:t>
            </w:r>
          </w:p>
          <w:p w:rsidR="00963337" w:rsidRDefault="00963337" w:rsidP="00963337">
            <w:pPr>
              <w:jc w:val="center"/>
              <w:rPr>
                <w:rFonts w:ascii="Calibri" w:hAnsi="Calibri" w:cs="Calibri"/>
                <w:color w:val="7F7F7F" w:themeColor="text1" w:themeTint="80"/>
                <w:sz w:val="24"/>
                <w:szCs w:val="24"/>
              </w:rPr>
            </w:pPr>
            <w:r w:rsidRPr="00963337">
              <w:rPr>
                <w:rFonts w:ascii="Calibri" w:hAnsi="Calibri" w:cs="Calibri"/>
                <w:color w:val="7F7F7F" w:themeColor="text1" w:themeTint="80"/>
                <w:sz w:val="24"/>
                <w:szCs w:val="24"/>
              </w:rPr>
              <w:t>Boards are focused on representation by increasing numbers of racially diverse people</w:t>
            </w:r>
          </w:p>
          <w:p w:rsidR="00963337" w:rsidRDefault="00963337" w:rsidP="00963337">
            <w:pPr>
              <w:jc w:val="center"/>
              <w:rPr>
                <w:rFonts w:ascii="Calibri" w:hAnsi="Calibri" w:cs="Calibri"/>
                <w:color w:val="7F7F7F" w:themeColor="text1" w:themeTint="80"/>
                <w:sz w:val="24"/>
                <w:szCs w:val="24"/>
              </w:rPr>
            </w:pPr>
          </w:p>
          <w:p w:rsidR="00963337" w:rsidRPr="00963337" w:rsidRDefault="00963337" w:rsidP="00963337">
            <w:pPr>
              <w:jc w:val="center"/>
              <w:rPr>
                <w:rFonts w:ascii="Calibri" w:hAnsi="Calibri" w:cs="Calibri"/>
                <w:color w:val="2E74B5" w:themeColor="accent1" w:themeShade="BF"/>
                <w:sz w:val="24"/>
                <w:szCs w:val="24"/>
              </w:rPr>
            </w:pPr>
          </w:p>
        </w:tc>
        <w:tc>
          <w:tcPr>
            <w:tcW w:w="8730" w:type="dxa"/>
          </w:tcPr>
          <w:p w:rsidR="00963337" w:rsidRDefault="00963337" w:rsidP="00963337">
            <w:pPr>
              <w:jc w:val="center"/>
              <w:rPr>
                <w:rFonts w:ascii="Calibri" w:hAnsi="Calibri" w:cs="Calibri"/>
                <w:b/>
                <w:color w:val="2E74B5" w:themeColor="accent1" w:themeShade="BF"/>
                <w:sz w:val="24"/>
                <w:szCs w:val="24"/>
              </w:rPr>
            </w:pPr>
          </w:p>
          <w:p w:rsidR="00DC19C8" w:rsidRDefault="00DC19C8" w:rsidP="00963337">
            <w:pPr>
              <w:jc w:val="center"/>
              <w:rPr>
                <w:rFonts w:ascii="Calibri" w:hAnsi="Calibri" w:cs="Calibri"/>
                <w:b/>
                <w:color w:val="2E74B5" w:themeColor="accent1" w:themeShade="BF"/>
                <w:sz w:val="24"/>
                <w:szCs w:val="24"/>
              </w:rPr>
            </w:pPr>
          </w:p>
          <w:p w:rsidR="00DC19C8" w:rsidRDefault="00DC19C8" w:rsidP="00963337">
            <w:pPr>
              <w:jc w:val="center"/>
              <w:rPr>
                <w:rFonts w:ascii="Calibri" w:hAnsi="Calibri" w:cs="Calibri"/>
                <w:b/>
                <w:color w:val="2E74B5" w:themeColor="accent1" w:themeShade="BF"/>
                <w:sz w:val="24"/>
                <w:szCs w:val="24"/>
              </w:rPr>
            </w:pPr>
          </w:p>
        </w:tc>
      </w:tr>
      <w:tr w:rsidR="00963337" w:rsidTr="00963337">
        <w:tc>
          <w:tcPr>
            <w:tcW w:w="4765" w:type="dxa"/>
          </w:tcPr>
          <w:p w:rsidR="00963337" w:rsidRDefault="00963337" w:rsidP="00963337">
            <w:pPr>
              <w:jc w:val="center"/>
              <w:rPr>
                <w:rFonts w:ascii="Calibri" w:hAnsi="Calibri" w:cs="Calibri"/>
                <w:b/>
                <w:color w:val="595959" w:themeColor="text1" w:themeTint="A6"/>
                <w:sz w:val="24"/>
                <w:szCs w:val="24"/>
              </w:rPr>
            </w:pPr>
          </w:p>
          <w:p w:rsidR="00DC19C8" w:rsidRPr="00963337" w:rsidRDefault="00DC19C8" w:rsidP="00963337">
            <w:pPr>
              <w:jc w:val="center"/>
              <w:rPr>
                <w:rFonts w:ascii="Calibri" w:hAnsi="Calibri" w:cs="Calibri"/>
                <w:b/>
                <w:color w:val="595959" w:themeColor="text1" w:themeTint="A6"/>
                <w:sz w:val="24"/>
                <w:szCs w:val="24"/>
              </w:rPr>
            </w:pPr>
          </w:p>
          <w:p w:rsidR="00963337" w:rsidRPr="00963337" w:rsidRDefault="00963337" w:rsidP="00963337">
            <w:pPr>
              <w:jc w:val="center"/>
              <w:rPr>
                <w:rFonts w:ascii="Calibri" w:hAnsi="Calibri" w:cs="Calibri"/>
                <w:b/>
                <w:color w:val="595959" w:themeColor="text1" w:themeTint="A6"/>
                <w:sz w:val="32"/>
                <w:szCs w:val="32"/>
              </w:rPr>
            </w:pPr>
            <w:r w:rsidRPr="00963337">
              <w:rPr>
                <w:rFonts w:ascii="Calibri" w:hAnsi="Calibri" w:cs="Calibri"/>
                <w:b/>
                <w:color w:val="595959" w:themeColor="text1" w:themeTint="A6"/>
                <w:sz w:val="32"/>
                <w:szCs w:val="32"/>
              </w:rPr>
              <w:t>WOKE</w:t>
            </w:r>
          </w:p>
          <w:p w:rsidR="00963337" w:rsidRDefault="00963337" w:rsidP="00963337">
            <w:pPr>
              <w:jc w:val="center"/>
              <w:rPr>
                <w:rFonts w:ascii="Calibri" w:hAnsi="Calibri" w:cs="Calibri"/>
                <w:color w:val="595959" w:themeColor="text1" w:themeTint="A6"/>
                <w:sz w:val="24"/>
                <w:szCs w:val="24"/>
              </w:rPr>
            </w:pPr>
            <w:r w:rsidRPr="00963337">
              <w:rPr>
                <w:rFonts w:ascii="Calibri" w:hAnsi="Calibri" w:cs="Calibri"/>
                <w:color w:val="595959" w:themeColor="text1" w:themeTint="A6"/>
                <w:sz w:val="24"/>
                <w:szCs w:val="24"/>
              </w:rPr>
              <w:t>Boards are evolving their culture to value all people’s contributions</w:t>
            </w:r>
          </w:p>
          <w:p w:rsidR="00963337" w:rsidRDefault="00963337" w:rsidP="00963337">
            <w:pPr>
              <w:jc w:val="center"/>
              <w:rPr>
                <w:rFonts w:ascii="Calibri" w:hAnsi="Calibri" w:cs="Calibri"/>
                <w:color w:val="595959" w:themeColor="text1" w:themeTint="A6"/>
                <w:sz w:val="24"/>
                <w:szCs w:val="24"/>
              </w:rPr>
            </w:pPr>
          </w:p>
          <w:p w:rsidR="00963337" w:rsidRPr="00963337" w:rsidRDefault="00963337" w:rsidP="00963337">
            <w:pPr>
              <w:jc w:val="center"/>
              <w:rPr>
                <w:rFonts w:ascii="Calibri" w:hAnsi="Calibri" w:cs="Calibri"/>
                <w:color w:val="2E74B5" w:themeColor="accent1" w:themeShade="BF"/>
                <w:sz w:val="24"/>
                <w:szCs w:val="24"/>
              </w:rPr>
            </w:pPr>
          </w:p>
        </w:tc>
        <w:tc>
          <w:tcPr>
            <w:tcW w:w="8730" w:type="dxa"/>
          </w:tcPr>
          <w:p w:rsidR="00963337" w:rsidRDefault="00963337" w:rsidP="00963337">
            <w:pPr>
              <w:jc w:val="center"/>
              <w:rPr>
                <w:rFonts w:ascii="Calibri" w:hAnsi="Calibri" w:cs="Calibri"/>
                <w:b/>
                <w:color w:val="2E74B5" w:themeColor="accent1" w:themeShade="BF"/>
                <w:sz w:val="24"/>
                <w:szCs w:val="24"/>
              </w:rPr>
            </w:pPr>
          </w:p>
        </w:tc>
      </w:tr>
      <w:tr w:rsidR="00963337" w:rsidTr="00963337">
        <w:tc>
          <w:tcPr>
            <w:tcW w:w="4765" w:type="dxa"/>
          </w:tcPr>
          <w:p w:rsidR="00963337" w:rsidRDefault="00963337" w:rsidP="00963337">
            <w:pPr>
              <w:jc w:val="center"/>
              <w:rPr>
                <w:rFonts w:ascii="Calibri" w:hAnsi="Calibri" w:cs="Calibri"/>
                <w:b/>
                <w:color w:val="404040" w:themeColor="text1" w:themeTint="BF"/>
                <w:sz w:val="24"/>
                <w:szCs w:val="24"/>
              </w:rPr>
            </w:pPr>
          </w:p>
          <w:p w:rsidR="00DC19C8" w:rsidRPr="00963337" w:rsidRDefault="00DC19C8" w:rsidP="00963337">
            <w:pPr>
              <w:jc w:val="center"/>
              <w:rPr>
                <w:rFonts w:ascii="Calibri" w:hAnsi="Calibri" w:cs="Calibri"/>
                <w:b/>
                <w:color w:val="404040" w:themeColor="text1" w:themeTint="BF"/>
                <w:sz w:val="24"/>
                <w:szCs w:val="24"/>
              </w:rPr>
            </w:pPr>
          </w:p>
          <w:p w:rsidR="00963337" w:rsidRPr="00963337" w:rsidRDefault="00963337" w:rsidP="00963337">
            <w:pPr>
              <w:jc w:val="center"/>
              <w:rPr>
                <w:rFonts w:ascii="Calibri" w:hAnsi="Calibri" w:cs="Calibri"/>
                <w:b/>
                <w:color w:val="404040" w:themeColor="text1" w:themeTint="BF"/>
                <w:sz w:val="32"/>
                <w:szCs w:val="32"/>
              </w:rPr>
            </w:pPr>
            <w:r w:rsidRPr="00963337">
              <w:rPr>
                <w:rFonts w:ascii="Calibri" w:hAnsi="Calibri" w:cs="Calibri"/>
                <w:b/>
                <w:color w:val="404040" w:themeColor="text1" w:themeTint="BF"/>
                <w:sz w:val="32"/>
                <w:szCs w:val="32"/>
              </w:rPr>
              <w:t xml:space="preserve">WORK </w:t>
            </w:r>
          </w:p>
          <w:p w:rsidR="00963337" w:rsidRDefault="00963337" w:rsidP="00963337">
            <w:pPr>
              <w:jc w:val="center"/>
              <w:rPr>
                <w:rFonts w:ascii="Calibri" w:hAnsi="Calibri" w:cs="Calibri"/>
                <w:color w:val="404040" w:themeColor="text1" w:themeTint="BF"/>
                <w:sz w:val="24"/>
                <w:szCs w:val="24"/>
              </w:rPr>
            </w:pPr>
            <w:r w:rsidRPr="00963337">
              <w:rPr>
                <w:rFonts w:ascii="Calibri" w:hAnsi="Calibri" w:cs="Calibri"/>
                <w:color w:val="404040" w:themeColor="text1" w:themeTint="BF"/>
                <w:sz w:val="24"/>
                <w:szCs w:val="24"/>
              </w:rPr>
              <w:t>Boards are accountable to addressing systemic racism and root causes of inequity, internally and externally</w:t>
            </w:r>
          </w:p>
          <w:p w:rsidR="00963337" w:rsidRDefault="00963337" w:rsidP="00963337">
            <w:pPr>
              <w:jc w:val="center"/>
              <w:rPr>
                <w:rFonts w:ascii="Calibri" w:hAnsi="Calibri" w:cs="Calibri"/>
                <w:color w:val="404040" w:themeColor="text1" w:themeTint="BF"/>
                <w:sz w:val="24"/>
                <w:szCs w:val="24"/>
              </w:rPr>
            </w:pPr>
          </w:p>
          <w:p w:rsidR="00963337" w:rsidRPr="00963337" w:rsidRDefault="00963337" w:rsidP="00963337">
            <w:pPr>
              <w:jc w:val="center"/>
              <w:rPr>
                <w:rFonts w:ascii="Calibri" w:hAnsi="Calibri" w:cs="Calibri"/>
                <w:color w:val="2E74B5" w:themeColor="accent1" w:themeShade="BF"/>
                <w:sz w:val="24"/>
                <w:szCs w:val="24"/>
              </w:rPr>
            </w:pPr>
          </w:p>
        </w:tc>
        <w:tc>
          <w:tcPr>
            <w:tcW w:w="8730" w:type="dxa"/>
          </w:tcPr>
          <w:p w:rsidR="00963337" w:rsidRDefault="00963337" w:rsidP="00963337">
            <w:pPr>
              <w:jc w:val="center"/>
              <w:rPr>
                <w:rFonts w:ascii="Calibri" w:hAnsi="Calibri" w:cs="Calibri"/>
                <w:b/>
                <w:color w:val="2E74B5" w:themeColor="accent1" w:themeShade="BF"/>
                <w:sz w:val="24"/>
                <w:szCs w:val="24"/>
              </w:rPr>
            </w:pPr>
          </w:p>
        </w:tc>
      </w:tr>
    </w:tbl>
    <w:p w:rsidR="00812579" w:rsidRDefault="00812579" w:rsidP="00963337">
      <w:pPr>
        <w:jc w:val="center"/>
        <w:rPr>
          <w:rFonts w:ascii="Calibri" w:hAnsi="Calibri" w:cs="Calibri"/>
          <w:b/>
          <w:color w:val="2E74B5" w:themeColor="accent1" w:themeShade="BF"/>
          <w:sz w:val="24"/>
          <w:szCs w:val="24"/>
        </w:rPr>
      </w:pPr>
    </w:p>
    <w:p w:rsidR="00083D45" w:rsidRDefault="00812579" w:rsidP="00194E45">
      <w:pPr>
        <w:spacing w:after="0"/>
        <w:rPr>
          <w:rFonts w:ascii="Calibri" w:hAnsi="Calibri" w:cs="Calibri"/>
          <w:sz w:val="24"/>
          <w:szCs w:val="24"/>
        </w:rPr>
      </w:pPr>
      <w:r>
        <w:rPr>
          <w:rFonts w:ascii="Calibri" w:hAnsi="Calibri" w:cs="Calibri"/>
          <w:sz w:val="24"/>
          <w:szCs w:val="24"/>
        </w:rPr>
        <w:t xml:space="preserve">Other readings: </w:t>
      </w:r>
    </w:p>
    <w:p w:rsidR="00DC19C8" w:rsidRPr="00812579" w:rsidRDefault="00812579" w:rsidP="00812579">
      <w:pPr>
        <w:rPr>
          <w:rFonts w:ascii="Calibri" w:hAnsi="Calibri" w:cs="Calibri"/>
          <w:sz w:val="24"/>
          <w:szCs w:val="24"/>
        </w:rPr>
        <w:sectPr w:rsidR="00DC19C8" w:rsidRPr="00812579" w:rsidSect="00731175">
          <w:pgSz w:w="15840" w:h="12240" w:orient="landscape"/>
          <w:pgMar w:top="1440" w:right="1440" w:bottom="1440" w:left="1440" w:header="720" w:footer="720" w:gutter="0"/>
          <w:cols w:space="720"/>
          <w:docGrid w:linePitch="360"/>
        </w:sectPr>
      </w:pPr>
      <w:r w:rsidRPr="00E97FD9">
        <w:rPr>
          <w:color w:val="385623" w:themeColor="accent6" w:themeShade="80"/>
          <w:sz w:val="24"/>
          <w:szCs w:val="24"/>
        </w:rPr>
        <w:t>Diversity, Equity and Inclusion Framework, Greenli</w:t>
      </w:r>
      <w:r>
        <w:rPr>
          <w:color w:val="385623" w:themeColor="accent6" w:themeShade="80"/>
          <w:sz w:val="24"/>
          <w:szCs w:val="24"/>
        </w:rPr>
        <w:t>ning Institute report pages 3-</w:t>
      </w:r>
      <w:r w:rsidRPr="00E97FD9">
        <w:rPr>
          <w:color w:val="385623" w:themeColor="accent6" w:themeShade="80"/>
          <w:sz w:val="24"/>
          <w:szCs w:val="24"/>
        </w:rPr>
        <w:t xml:space="preserve">5. </w:t>
      </w:r>
      <w:hyperlink r:id="rId11" w:history="1">
        <w:r w:rsidRPr="00E97FD9">
          <w:rPr>
            <w:rStyle w:val="Hyperlink"/>
            <w:color w:val="385623" w:themeColor="accent6" w:themeShade="80"/>
            <w:sz w:val="24"/>
            <w:szCs w:val="24"/>
          </w:rPr>
          <w:t>DEI Framework.Greenlining</w:t>
        </w:r>
      </w:hyperlink>
      <w:r>
        <w:rPr>
          <w:rStyle w:val="Hyperlink"/>
          <w:color w:val="385623" w:themeColor="accent6" w:themeShade="80"/>
          <w:sz w:val="24"/>
          <w:szCs w:val="24"/>
        </w:rPr>
        <w:t>.org</w:t>
      </w:r>
      <w:r>
        <w:rPr>
          <w:rFonts w:ascii="Calibri" w:hAnsi="Calibri" w:cs="Calibri"/>
          <w:sz w:val="24"/>
          <w:szCs w:val="24"/>
        </w:rPr>
        <w:t xml:space="preserve"> </w:t>
      </w:r>
      <w:r w:rsidRPr="00E97FD9">
        <w:rPr>
          <w:color w:val="385623" w:themeColor="accent6" w:themeShade="80"/>
          <w:sz w:val="24"/>
          <w:szCs w:val="24"/>
        </w:rPr>
        <w:t xml:space="preserve">Five Elements of a Thriving Justice Ecosystem: Pursuing Deep Equity  </w:t>
      </w:r>
      <w:hyperlink r:id="rId12" w:history="1">
        <w:r w:rsidRPr="00E97FD9">
          <w:rPr>
            <w:rStyle w:val="Hyperlink"/>
            <w:color w:val="385623" w:themeColor="accent6" w:themeShade="80"/>
            <w:sz w:val="24"/>
            <w:szCs w:val="24"/>
          </w:rPr>
          <w:t>five-elements-of-a-thriving-justice-ecosystem-pursuing-deep-equity</w:t>
        </w:r>
      </w:hyperlink>
    </w:p>
    <w:p w:rsidR="00DC19C8" w:rsidRPr="00083D45" w:rsidRDefault="00DC19C8" w:rsidP="00DC19C8">
      <w:pPr>
        <w:pStyle w:val="Default"/>
        <w:rPr>
          <w:rFonts w:asciiTheme="minorHAnsi" w:hAnsiTheme="minorHAnsi" w:cstheme="minorHAnsi"/>
          <w:b/>
          <w:color w:val="2E74B5" w:themeColor="accent1" w:themeShade="BF"/>
          <w:sz w:val="28"/>
          <w:szCs w:val="40"/>
        </w:rPr>
      </w:pPr>
      <w:r w:rsidRPr="00083D45">
        <w:rPr>
          <w:rFonts w:asciiTheme="minorHAnsi" w:hAnsiTheme="minorHAnsi" w:cstheme="minorHAnsi"/>
          <w:b/>
          <w:color w:val="2E74B5" w:themeColor="accent1" w:themeShade="BF"/>
          <w:sz w:val="28"/>
          <w:szCs w:val="40"/>
        </w:rPr>
        <w:lastRenderedPageBreak/>
        <w:t xml:space="preserve">Using Choice Points to Advance Equity </w:t>
      </w:r>
      <w:r w:rsidR="00083D45">
        <w:rPr>
          <w:rStyle w:val="FootnoteReference"/>
          <w:rFonts w:asciiTheme="minorHAnsi" w:hAnsiTheme="minorHAnsi" w:cstheme="minorHAnsi"/>
          <w:b/>
          <w:color w:val="2E74B5" w:themeColor="accent1" w:themeShade="BF"/>
          <w:sz w:val="28"/>
          <w:szCs w:val="40"/>
        </w:rPr>
        <w:footnoteReference w:id="2"/>
      </w:r>
    </w:p>
    <w:p w:rsidR="00DC19C8" w:rsidRPr="00083D45" w:rsidRDefault="00DC19C8" w:rsidP="00DC19C8">
      <w:pPr>
        <w:pStyle w:val="Default"/>
        <w:rPr>
          <w:rFonts w:asciiTheme="minorHAnsi" w:hAnsiTheme="minorHAnsi" w:cstheme="minorHAnsi"/>
          <w:sz w:val="40"/>
          <w:szCs w:val="40"/>
        </w:rPr>
      </w:pPr>
    </w:p>
    <w:p w:rsidR="00DC19C8" w:rsidRPr="00083D45" w:rsidRDefault="00DC19C8" w:rsidP="00DC19C8">
      <w:pPr>
        <w:pStyle w:val="Default"/>
        <w:numPr>
          <w:ilvl w:val="0"/>
          <w:numId w:val="5"/>
        </w:numPr>
        <w:rPr>
          <w:rFonts w:asciiTheme="minorHAnsi" w:hAnsiTheme="minorHAnsi" w:cstheme="minorHAnsi"/>
          <w:color w:val="595959" w:themeColor="text1" w:themeTint="A6"/>
        </w:rPr>
      </w:pPr>
      <w:r w:rsidRPr="00083D45">
        <w:rPr>
          <w:rFonts w:asciiTheme="minorHAnsi" w:hAnsiTheme="minorHAnsi" w:cstheme="minorHAnsi"/>
          <w:b/>
          <w:color w:val="595959" w:themeColor="text1" w:themeTint="A6"/>
        </w:rPr>
        <w:t>Identify a Choice Point</w:t>
      </w:r>
      <w:r w:rsidRPr="00083D45">
        <w:rPr>
          <w:rFonts w:asciiTheme="minorHAnsi" w:hAnsiTheme="minorHAnsi" w:cstheme="minorHAnsi"/>
          <w:color w:val="595959" w:themeColor="text1" w:themeTint="A6"/>
        </w:rPr>
        <w:t xml:space="preserve">: What is one of your points of opportunity to make or influence a decision that may affect equitable outcomes? </w:t>
      </w:r>
    </w:p>
    <w:p w:rsidR="00DC19C8" w:rsidRPr="00083D45" w:rsidRDefault="00DC19C8" w:rsidP="00DC19C8">
      <w:pPr>
        <w:pStyle w:val="Default"/>
        <w:ind w:left="360"/>
        <w:rPr>
          <w:rFonts w:asciiTheme="minorHAnsi" w:hAnsiTheme="minorHAnsi" w:cstheme="minorHAnsi"/>
          <w:color w:val="595959" w:themeColor="text1" w:themeTint="A6"/>
        </w:rPr>
      </w:pPr>
    </w:p>
    <w:p w:rsidR="00DC19C8" w:rsidRPr="00083D45" w:rsidRDefault="00DC19C8" w:rsidP="00DC19C8">
      <w:pPr>
        <w:pStyle w:val="Default"/>
        <w:ind w:left="360"/>
        <w:rPr>
          <w:rFonts w:asciiTheme="minorHAnsi" w:hAnsiTheme="minorHAnsi" w:cstheme="minorHAnsi"/>
          <w:color w:val="595959" w:themeColor="text1" w:themeTint="A6"/>
        </w:rPr>
      </w:pPr>
    </w:p>
    <w:p w:rsidR="00DC19C8" w:rsidRPr="00083D45" w:rsidRDefault="00DC19C8" w:rsidP="00DC19C8">
      <w:pPr>
        <w:pStyle w:val="Default"/>
        <w:ind w:left="360"/>
        <w:rPr>
          <w:rFonts w:asciiTheme="minorHAnsi" w:hAnsiTheme="minorHAnsi" w:cstheme="minorHAnsi"/>
          <w:color w:val="595959" w:themeColor="text1" w:themeTint="A6"/>
        </w:rPr>
      </w:pPr>
    </w:p>
    <w:p w:rsidR="00DC19C8" w:rsidRPr="00083D45" w:rsidRDefault="00DC19C8" w:rsidP="00DC19C8">
      <w:pPr>
        <w:pStyle w:val="Default"/>
        <w:ind w:left="360"/>
        <w:rPr>
          <w:rFonts w:asciiTheme="minorHAnsi" w:hAnsiTheme="minorHAnsi" w:cstheme="minorHAnsi"/>
          <w:color w:val="595959" w:themeColor="text1" w:themeTint="A6"/>
        </w:rPr>
      </w:pPr>
    </w:p>
    <w:p w:rsidR="00DC19C8" w:rsidRPr="00083D45" w:rsidRDefault="00DC19C8" w:rsidP="00DC19C8">
      <w:pPr>
        <w:pStyle w:val="Default"/>
        <w:numPr>
          <w:ilvl w:val="0"/>
          <w:numId w:val="5"/>
        </w:numPr>
        <w:rPr>
          <w:rFonts w:asciiTheme="minorHAnsi" w:hAnsiTheme="minorHAnsi" w:cstheme="minorHAnsi"/>
          <w:color w:val="595959" w:themeColor="text1" w:themeTint="A6"/>
        </w:rPr>
      </w:pPr>
      <w:r w:rsidRPr="00083D45">
        <w:rPr>
          <w:rFonts w:asciiTheme="minorHAnsi" w:hAnsiTheme="minorHAnsi" w:cstheme="minorHAnsi"/>
          <w:b/>
          <w:color w:val="595959" w:themeColor="text1" w:themeTint="A6"/>
        </w:rPr>
        <w:t>Assess Impacts</w:t>
      </w:r>
      <w:r w:rsidRPr="00083D45">
        <w:rPr>
          <w:rFonts w:asciiTheme="minorHAnsi" w:hAnsiTheme="minorHAnsi" w:cstheme="minorHAnsi"/>
          <w:color w:val="595959" w:themeColor="text1" w:themeTint="A6"/>
        </w:rPr>
        <w:t xml:space="preserve">: What are the impacts of current decisions and actions that may be unintentionally reinforcing bias, barriers or inequities? </w:t>
      </w:r>
    </w:p>
    <w:p w:rsidR="00DC19C8" w:rsidRPr="00083D45" w:rsidRDefault="00DC19C8" w:rsidP="00DC19C8">
      <w:pPr>
        <w:pStyle w:val="Default"/>
        <w:rPr>
          <w:rFonts w:asciiTheme="minorHAnsi" w:hAnsiTheme="minorHAnsi" w:cstheme="minorHAnsi"/>
          <w:color w:val="595959" w:themeColor="text1" w:themeTint="A6"/>
        </w:rPr>
      </w:pPr>
    </w:p>
    <w:p w:rsidR="00DC19C8" w:rsidRPr="00083D45" w:rsidRDefault="00DC19C8" w:rsidP="00DC19C8">
      <w:pPr>
        <w:pStyle w:val="Default"/>
        <w:rPr>
          <w:rFonts w:asciiTheme="minorHAnsi" w:hAnsiTheme="minorHAnsi" w:cstheme="minorHAnsi"/>
          <w:color w:val="595959" w:themeColor="text1" w:themeTint="A6"/>
        </w:rPr>
      </w:pPr>
    </w:p>
    <w:p w:rsidR="00DC19C8" w:rsidRPr="00083D45" w:rsidRDefault="00DC19C8" w:rsidP="00DC19C8">
      <w:pPr>
        <w:pStyle w:val="Default"/>
        <w:rPr>
          <w:rFonts w:asciiTheme="minorHAnsi" w:hAnsiTheme="minorHAnsi" w:cstheme="minorHAnsi"/>
          <w:color w:val="595959" w:themeColor="text1" w:themeTint="A6"/>
        </w:rPr>
      </w:pPr>
    </w:p>
    <w:p w:rsidR="00DC19C8" w:rsidRPr="00083D45" w:rsidRDefault="00DC19C8" w:rsidP="00DC19C8">
      <w:pPr>
        <w:pStyle w:val="Default"/>
        <w:rPr>
          <w:rFonts w:asciiTheme="minorHAnsi" w:hAnsiTheme="minorHAnsi" w:cstheme="minorHAnsi"/>
          <w:color w:val="595959" w:themeColor="text1" w:themeTint="A6"/>
        </w:rPr>
      </w:pPr>
    </w:p>
    <w:p w:rsidR="00DC19C8" w:rsidRPr="00083D45" w:rsidRDefault="00DC19C8" w:rsidP="00DC19C8">
      <w:pPr>
        <w:pStyle w:val="Default"/>
        <w:rPr>
          <w:rFonts w:asciiTheme="minorHAnsi" w:hAnsiTheme="minorHAnsi" w:cstheme="minorHAnsi"/>
          <w:color w:val="595959" w:themeColor="text1" w:themeTint="A6"/>
        </w:rPr>
      </w:pPr>
    </w:p>
    <w:p w:rsidR="00DC19C8" w:rsidRPr="00083D45" w:rsidRDefault="00DC19C8" w:rsidP="00DC19C8">
      <w:pPr>
        <w:pStyle w:val="Default"/>
        <w:numPr>
          <w:ilvl w:val="0"/>
          <w:numId w:val="5"/>
        </w:numPr>
        <w:rPr>
          <w:rFonts w:asciiTheme="minorHAnsi" w:hAnsiTheme="minorHAnsi" w:cstheme="minorHAnsi"/>
          <w:color w:val="595959" w:themeColor="text1" w:themeTint="A6"/>
        </w:rPr>
      </w:pPr>
      <w:r w:rsidRPr="00083D45">
        <w:rPr>
          <w:rFonts w:asciiTheme="minorHAnsi" w:hAnsiTheme="minorHAnsi" w:cstheme="minorHAnsi"/>
          <w:b/>
          <w:color w:val="595959" w:themeColor="text1" w:themeTint="A6"/>
        </w:rPr>
        <w:t>Generate Options</w:t>
      </w:r>
      <w:r w:rsidRPr="00083D45">
        <w:rPr>
          <w:rFonts w:asciiTheme="minorHAnsi" w:hAnsiTheme="minorHAnsi" w:cstheme="minorHAnsi"/>
          <w:color w:val="595959" w:themeColor="text1" w:themeTint="A6"/>
        </w:rPr>
        <w:t xml:space="preserve">: What are some alternative action options that could produce different outcomes? (Try to generate several of them.) </w:t>
      </w:r>
    </w:p>
    <w:p w:rsidR="00DC19C8" w:rsidRPr="00083D45" w:rsidRDefault="00DC19C8" w:rsidP="00DC19C8">
      <w:pPr>
        <w:pStyle w:val="Default"/>
        <w:rPr>
          <w:rFonts w:asciiTheme="minorHAnsi" w:hAnsiTheme="minorHAnsi" w:cstheme="minorHAnsi"/>
          <w:color w:val="595959" w:themeColor="text1" w:themeTint="A6"/>
        </w:rPr>
      </w:pPr>
    </w:p>
    <w:p w:rsidR="00DC19C8" w:rsidRPr="00083D45" w:rsidRDefault="00DC19C8" w:rsidP="00DC19C8">
      <w:pPr>
        <w:pStyle w:val="Default"/>
        <w:rPr>
          <w:rFonts w:asciiTheme="minorHAnsi" w:hAnsiTheme="minorHAnsi" w:cstheme="minorHAnsi"/>
          <w:color w:val="595959" w:themeColor="text1" w:themeTint="A6"/>
        </w:rPr>
      </w:pPr>
    </w:p>
    <w:p w:rsidR="00DC19C8" w:rsidRPr="00083D45" w:rsidRDefault="00DC19C8" w:rsidP="00DC19C8">
      <w:pPr>
        <w:pStyle w:val="Default"/>
        <w:rPr>
          <w:rFonts w:asciiTheme="minorHAnsi" w:hAnsiTheme="minorHAnsi" w:cstheme="minorHAnsi"/>
          <w:color w:val="595959" w:themeColor="text1" w:themeTint="A6"/>
        </w:rPr>
      </w:pPr>
    </w:p>
    <w:p w:rsidR="00DC19C8" w:rsidRPr="00083D45" w:rsidRDefault="00DC19C8" w:rsidP="00DC19C8">
      <w:pPr>
        <w:pStyle w:val="Default"/>
        <w:rPr>
          <w:rFonts w:asciiTheme="minorHAnsi" w:hAnsiTheme="minorHAnsi" w:cstheme="minorHAnsi"/>
          <w:color w:val="595959" w:themeColor="text1" w:themeTint="A6"/>
        </w:rPr>
      </w:pPr>
    </w:p>
    <w:p w:rsidR="00DC19C8" w:rsidRPr="00083D45" w:rsidRDefault="00DC19C8" w:rsidP="00DC19C8">
      <w:pPr>
        <w:pStyle w:val="Default"/>
        <w:rPr>
          <w:rFonts w:asciiTheme="minorHAnsi" w:hAnsiTheme="minorHAnsi" w:cstheme="minorHAnsi"/>
          <w:color w:val="595959" w:themeColor="text1" w:themeTint="A6"/>
        </w:rPr>
      </w:pPr>
    </w:p>
    <w:p w:rsidR="00DC19C8" w:rsidRPr="00083D45" w:rsidRDefault="00DC19C8" w:rsidP="00DC19C8">
      <w:pPr>
        <w:pStyle w:val="Default"/>
        <w:numPr>
          <w:ilvl w:val="0"/>
          <w:numId w:val="5"/>
        </w:numPr>
        <w:rPr>
          <w:rFonts w:asciiTheme="minorHAnsi" w:hAnsiTheme="minorHAnsi" w:cstheme="minorHAnsi"/>
          <w:color w:val="595959" w:themeColor="text1" w:themeTint="A6"/>
        </w:rPr>
      </w:pPr>
      <w:r w:rsidRPr="00083D45">
        <w:rPr>
          <w:rFonts w:asciiTheme="minorHAnsi" w:hAnsiTheme="minorHAnsi" w:cstheme="minorHAnsi"/>
          <w:b/>
          <w:color w:val="595959" w:themeColor="text1" w:themeTint="A6"/>
        </w:rPr>
        <w:t>Decide Action</w:t>
      </w:r>
      <w:r w:rsidRPr="00083D45">
        <w:rPr>
          <w:rFonts w:asciiTheme="minorHAnsi" w:hAnsiTheme="minorHAnsi" w:cstheme="minorHAnsi"/>
          <w:color w:val="595959" w:themeColor="text1" w:themeTint="A6"/>
        </w:rPr>
        <w:t xml:space="preserve">: Which option will generate the most leverage, momentum or gain towards advancing equity and inclusion? </w:t>
      </w:r>
    </w:p>
    <w:p w:rsidR="00DC19C8" w:rsidRPr="00083D45" w:rsidRDefault="00DC19C8" w:rsidP="00DC19C8">
      <w:pPr>
        <w:pStyle w:val="Default"/>
        <w:ind w:left="360"/>
        <w:rPr>
          <w:rFonts w:asciiTheme="minorHAnsi" w:hAnsiTheme="minorHAnsi" w:cstheme="minorHAnsi"/>
          <w:color w:val="595959" w:themeColor="text1" w:themeTint="A6"/>
        </w:rPr>
      </w:pPr>
    </w:p>
    <w:p w:rsidR="00DC19C8" w:rsidRPr="00083D45" w:rsidRDefault="00DC19C8" w:rsidP="00DC19C8">
      <w:pPr>
        <w:pStyle w:val="Default"/>
        <w:ind w:left="360"/>
        <w:rPr>
          <w:rFonts w:asciiTheme="minorHAnsi" w:hAnsiTheme="minorHAnsi" w:cstheme="minorHAnsi"/>
          <w:color w:val="595959" w:themeColor="text1" w:themeTint="A6"/>
        </w:rPr>
      </w:pPr>
    </w:p>
    <w:p w:rsidR="00DC19C8" w:rsidRPr="00083D45" w:rsidRDefault="00DC19C8" w:rsidP="00DC19C8">
      <w:pPr>
        <w:pStyle w:val="Default"/>
        <w:ind w:left="360"/>
        <w:rPr>
          <w:rFonts w:asciiTheme="minorHAnsi" w:hAnsiTheme="minorHAnsi" w:cstheme="minorHAnsi"/>
          <w:color w:val="595959" w:themeColor="text1" w:themeTint="A6"/>
        </w:rPr>
      </w:pPr>
    </w:p>
    <w:p w:rsidR="00DC19C8" w:rsidRPr="00083D45" w:rsidRDefault="00DC19C8" w:rsidP="00DC19C8">
      <w:pPr>
        <w:pStyle w:val="Default"/>
        <w:ind w:left="360"/>
        <w:rPr>
          <w:rFonts w:asciiTheme="minorHAnsi" w:hAnsiTheme="minorHAnsi" w:cstheme="minorHAnsi"/>
          <w:color w:val="595959" w:themeColor="text1" w:themeTint="A6"/>
        </w:rPr>
      </w:pPr>
    </w:p>
    <w:p w:rsidR="00DC19C8" w:rsidRPr="00083D45" w:rsidRDefault="00DC19C8" w:rsidP="00DC19C8">
      <w:pPr>
        <w:pStyle w:val="Default"/>
        <w:rPr>
          <w:rFonts w:asciiTheme="minorHAnsi" w:hAnsiTheme="minorHAnsi" w:cstheme="minorHAnsi"/>
          <w:color w:val="595959" w:themeColor="text1" w:themeTint="A6"/>
        </w:rPr>
      </w:pPr>
    </w:p>
    <w:p w:rsidR="00DC19C8" w:rsidRPr="00083D45" w:rsidRDefault="00DC19C8" w:rsidP="00DC19C8">
      <w:pPr>
        <w:pStyle w:val="Default"/>
        <w:numPr>
          <w:ilvl w:val="0"/>
          <w:numId w:val="5"/>
        </w:numPr>
        <w:rPr>
          <w:rFonts w:asciiTheme="minorHAnsi" w:hAnsiTheme="minorHAnsi" w:cstheme="minorHAnsi"/>
          <w:color w:val="595959" w:themeColor="text1" w:themeTint="A6"/>
        </w:rPr>
      </w:pPr>
      <w:r w:rsidRPr="00083D45">
        <w:rPr>
          <w:rFonts w:asciiTheme="minorHAnsi" w:hAnsiTheme="minorHAnsi" w:cstheme="minorHAnsi"/>
          <w:b/>
          <w:color w:val="595959" w:themeColor="text1" w:themeTint="A6"/>
        </w:rPr>
        <w:t>Change Habits</w:t>
      </w:r>
      <w:r w:rsidRPr="00083D45">
        <w:rPr>
          <w:rFonts w:asciiTheme="minorHAnsi" w:hAnsiTheme="minorHAnsi" w:cstheme="minorHAnsi"/>
          <w:color w:val="595959" w:themeColor="text1" w:themeTint="A6"/>
        </w:rPr>
        <w:t xml:space="preserve">: What reminders or “equity primes” can be structured into you routine practices and protocols to make equity an ongoing priority and habit? What relationships, supports, incentives or accountability measures could help? </w:t>
      </w:r>
    </w:p>
    <w:p w:rsidR="00DC19C8" w:rsidRPr="00083D45" w:rsidRDefault="00DC19C8" w:rsidP="00DC19C8">
      <w:pPr>
        <w:pStyle w:val="ListParagraph"/>
        <w:rPr>
          <w:rFonts w:cstheme="minorHAnsi"/>
          <w:color w:val="595959" w:themeColor="text1" w:themeTint="A6"/>
          <w:sz w:val="24"/>
          <w:szCs w:val="24"/>
        </w:rPr>
      </w:pPr>
    </w:p>
    <w:p w:rsidR="00DC19C8" w:rsidRPr="00083D45" w:rsidRDefault="00DC19C8" w:rsidP="00DC19C8">
      <w:pPr>
        <w:pStyle w:val="ListParagraph"/>
        <w:rPr>
          <w:rFonts w:cstheme="minorHAnsi"/>
          <w:color w:val="595959" w:themeColor="text1" w:themeTint="A6"/>
          <w:sz w:val="24"/>
          <w:szCs w:val="24"/>
        </w:rPr>
      </w:pPr>
    </w:p>
    <w:p w:rsidR="00DC19C8" w:rsidRPr="00083D45" w:rsidRDefault="00083D45" w:rsidP="00DC19C8">
      <w:pPr>
        <w:rPr>
          <w:rFonts w:cstheme="minorHAnsi"/>
          <w:i/>
          <w:color w:val="595959" w:themeColor="text1" w:themeTint="A6"/>
          <w:sz w:val="24"/>
          <w:szCs w:val="24"/>
        </w:rPr>
      </w:pPr>
      <w:r w:rsidRPr="00083D45">
        <w:rPr>
          <w:rFonts w:cstheme="minorHAnsi"/>
          <w:i/>
          <w:color w:val="595959" w:themeColor="text1" w:themeTint="A6"/>
          <w:sz w:val="24"/>
          <w:szCs w:val="24"/>
        </w:rPr>
        <w:t>F</w:t>
      </w:r>
      <w:r w:rsidR="00DC19C8" w:rsidRPr="00083D45">
        <w:rPr>
          <w:rFonts w:cstheme="minorHAnsi"/>
          <w:i/>
          <w:color w:val="595959" w:themeColor="text1" w:themeTint="A6"/>
          <w:sz w:val="24"/>
          <w:szCs w:val="24"/>
        </w:rPr>
        <w:t>or more resources to address issues of equity and access, visit the Race Forward &amp; Center for Social Inclusion website</w:t>
      </w:r>
      <w:r w:rsidRPr="00083D45">
        <w:rPr>
          <w:rFonts w:cstheme="minorHAnsi"/>
          <w:i/>
          <w:color w:val="595959" w:themeColor="text1" w:themeTint="A6"/>
          <w:sz w:val="24"/>
          <w:szCs w:val="24"/>
        </w:rPr>
        <w:t>:</w:t>
      </w:r>
      <w:r w:rsidR="00DC19C8" w:rsidRPr="00083D45">
        <w:rPr>
          <w:rFonts w:cstheme="minorHAnsi"/>
          <w:i/>
          <w:color w:val="595959" w:themeColor="text1" w:themeTint="A6"/>
          <w:sz w:val="24"/>
          <w:szCs w:val="24"/>
        </w:rPr>
        <w:t xml:space="preserve"> </w:t>
      </w:r>
      <w:hyperlink r:id="rId13" w:history="1">
        <w:r w:rsidR="00DC19C8" w:rsidRPr="00083D45">
          <w:rPr>
            <w:rStyle w:val="Hyperlink"/>
            <w:rFonts w:cstheme="minorHAnsi"/>
            <w:i/>
            <w:color w:val="595959" w:themeColor="text1" w:themeTint="A6"/>
            <w:sz w:val="24"/>
            <w:szCs w:val="24"/>
          </w:rPr>
          <w:t>www.raceforward.org</w:t>
        </w:r>
      </w:hyperlink>
    </w:p>
    <w:p w:rsidR="00083D45" w:rsidRPr="00083D45" w:rsidRDefault="00083D45">
      <w:pPr>
        <w:rPr>
          <w:rFonts w:ascii="Calibri" w:hAnsi="Calibri" w:cs="Calibri"/>
          <w:b/>
          <w:color w:val="2E74B5" w:themeColor="accent1" w:themeShade="BF"/>
          <w:sz w:val="24"/>
          <w:szCs w:val="24"/>
        </w:rPr>
      </w:pPr>
      <w:r w:rsidRPr="00083D45">
        <w:rPr>
          <w:rFonts w:ascii="Calibri" w:hAnsi="Calibri" w:cs="Calibri"/>
          <w:b/>
          <w:color w:val="2E74B5" w:themeColor="accent1" w:themeShade="BF"/>
          <w:sz w:val="24"/>
          <w:szCs w:val="24"/>
        </w:rPr>
        <w:br w:type="page"/>
      </w:r>
    </w:p>
    <w:p w:rsidR="007653CB" w:rsidRPr="00083D45" w:rsidRDefault="007653CB">
      <w:pPr>
        <w:rPr>
          <w:rFonts w:ascii="Calibri" w:hAnsi="Calibri" w:cs="Calibri"/>
          <w:b/>
          <w:color w:val="2E74B5" w:themeColor="accent1" w:themeShade="BF"/>
          <w:sz w:val="28"/>
          <w:szCs w:val="24"/>
        </w:rPr>
      </w:pPr>
      <w:r w:rsidRPr="00083D45">
        <w:rPr>
          <w:rFonts w:ascii="Calibri" w:hAnsi="Calibri" w:cs="Calibri"/>
          <w:b/>
          <w:color w:val="2E74B5" w:themeColor="accent1" w:themeShade="BF"/>
          <w:sz w:val="28"/>
          <w:szCs w:val="24"/>
        </w:rPr>
        <w:lastRenderedPageBreak/>
        <w:t>Peer coaching questions</w:t>
      </w:r>
      <w:r w:rsidR="000D4683">
        <w:rPr>
          <w:rStyle w:val="FootnoteReference"/>
          <w:rFonts w:ascii="Calibri" w:hAnsi="Calibri" w:cs="Calibri"/>
          <w:b/>
          <w:color w:val="2E74B5" w:themeColor="accent1" w:themeShade="BF"/>
          <w:sz w:val="28"/>
          <w:szCs w:val="24"/>
        </w:rPr>
        <w:footnoteReference w:id="3"/>
      </w:r>
      <w:r w:rsidRPr="00083D45">
        <w:rPr>
          <w:rFonts w:ascii="Calibri" w:hAnsi="Calibri" w:cs="Calibri"/>
          <w:b/>
          <w:color w:val="2E74B5" w:themeColor="accent1" w:themeShade="BF"/>
          <w:sz w:val="28"/>
          <w:szCs w:val="24"/>
        </w:rPr>
        <w:t>:</w:t>
      </w:r>
    </w:p>
    <w:p w:rsidR="007653CB" w:rsidRPr="00A4773C" w:rsidRDefault="007653CB" w:rsidP="007653CB">
      <w:pPr>
        <w:pStyle w:val="ListParagraph"/>
        <w:numPr>
          <w:ilvl w:val="0"/>
          <w:numId w:val="2"/>
        </w:numPr>
        <w:rPr>
          <w:rFonts w:ascii="Calibri" w:hAnsi="Calibri" w:cs="Calibri"/>
          <w:color w:val="2E74B5" w:themeColor="accent1" w:themeShade="BF"/>
          <w:sz w:val="24"/>
          <w:szCs w:val="24"/>
        </w:rPr>
      </w:pPr>
      <w:r w:rsidRPr="00A4773C">
        <w:rPr>
          <w:rFonts w:ascii="Calibri" w:hAnsi="Calibri" w:cs="Calibri"/>
          <w:color w:val="2E74B5" w:themeColor="accent1" w:themeShade="BF"/>
          <w:sz w:val="24"/>
          <w:szCs w:val="24"/>
        </w:rPr>
        <w:t xml:space="preserve">What’s important about making this change? </w:t>
      </w:r>
    </w:p>
    <w:p w:rsidR="007653CB" w:rsidRPr="00A4773C" w:rsidRDefault="007653CB" w:rsidP="007653CB">
      <w:pPr>
        <w:pStyle w:val="ListParagraph"/>
        <w:numPr>
          <w:ilvl w:val="0"/>
          <w:numId w:val="2"/>
        </w:numPr>
        <w:rPr>
          <w:rFonts w:ascii="Calibri" w:hAnsi="Calibri" w:cs="Calibri"/>
          <w:color w:val="2E74B5" w:themeColor="accent1" w:themeShade="BF"/>
          <w:sz w:val="24"/>
          <w:szCs w:val="24"/>
        </w:rPr>
      </w:pPr>
      <w:r w:rsidRPr="00A4773C">
        <w:rPr>
          <w:rFonts w:ascii="Calibri" w:hAnsi="Calibri" w:cs="Calibri"/>
          <w:color w:val="2E74B5" w:themeColor="accent1" w:themeShade="BF"/>
          <w:sz w:val="24"/>
          <w:szCs w:val="24"/>
        </w:rPr>
        <w:t xml:space="preserve">What are desired outcomes? </w:t>
      </w:r>
    </w:p>
    <w:p w:rsidR="007653CB" w:rsidRPr="00A4773C" w:rsidRDefault="007653CB" w:rsidP="007653CB">
      <w:pPr>
        <w:pStyle w:val="ListParagraph"/>
        <w:numPr>
          <w:ilvl w:val="0"/>
          <w:numId w:val="2"/>
        </w:numPr>
        <w:rPr>
          <w:rFonts w:ascii="Calibri" w:hAnsi="Calibri" w:cs="Calibri"/>
          <w:color w:val="2E74B5" w:themeColor="accent1" w:themeShade="BF"/>
          <w:sz w:val="24"/>
          <w:szCs w:val="24"/>
        </w:rPr>
      </w:pPr>
      <w:r w:rsidRPr="00A4773C">
        <w:rPr>
          <w:rFonts w:ascii="Calibri" w:hAnsi="Calibri" w:cs="Calibri"/>
          <w:color w:val="2E74B5" w:themeColor="accent1" w:themeShade="BF"/>
          <w:sz w:val="24"/>
          <w:szCs w:val="24"/>
        </w:rPr>
        <w:t>What behaviors need to be different for the change to be successful?</w:t>
      </w:r>
    </w:p>
    <w:p w:rsidR="007653CB" w:rsidRPr="00A4773C" w:rsidRDefault="007653CB" w:rsidP="007653CB">
      <w:pPr>
        <w:pStyle w:val="ListParagraph"/>
        <w:numPr>
          <w:ilvl w:val="0"/>
          <w:numId w:val="2"/>
        </w:numPr>
        <w:rPr>
          <w:rFonts w:ascii="Calibri" w:hAnsi="Calibri" w:cs="Calibri"/>
          <w:color w:val="2E74B5" w:themeColor="accent1" w:themeShade="BF"/>
          <w:sz w:val="24"/>
          <w:szCs w:val="24"/>
        </w:rPr>
      </w:pPr>
      <w:r w:rsidRPr="00A4773C">
        <w:rPr>
          <w:rFonts w:ascii="Calibri" w:hAnsi="Calibri" w:cs="Calibri"/>
          <w:color w:val="2E74B5" w:themeColor="accent1" w:themeShade="BF"/>
          <w:sz w:val="24"/>
          <w:szCs w:val="24"/>
        </w:rPr>
        <w:t>Is your heart and mind in the change?</w:t>
      </w:r>
    </w:p>
    <w:p w:rsidR="007653CB" w:rsidRPr="00A4773C" w:rsidRDefault="007653CB" w:rsidP="007653CB">
      <w:pPr>
        <w:pStyle w:val="ListParagraph"/>
        <w:numPr>
          <w:ilvl w:val="0"/>
          <w:numId w:val="2"/>
        </w:numPr>
        <w:rPr>
          <w:rFonts w:ascii="Calibri" w:hAnsi="Calibri" w:cs="Calibri"/>
          <w:color w:val="2E74B5" w:themeColor="accent1" w:themeShade="BF"/>
          <w:sz w:val="24"/>
          <w:szCs w:val="24"/>
        </w:rPr>
      </w:pPr>
      <w:r w:rsidRPr="00A4773C">
        <w:rPr>
          <w:rFonts w:ascii="Calibri" w:hAnsi="Calibri" w:cs="Calibri"/>
          <w:color w:val="2E74B5" w:themeColor="accent1" w:themeShade="BF"/>
          <w:sz w:val="24"/>
          <w:szCs w:val="24"/>
        </w:rPr>
        <w:t xml:space="preserve">When have you successfully made a change before? </w:t>
      </w:r>
    </w:p>
    <w:p w:rsidR="007653CB" w:rsidRPr="00A4773C" w:rsidRDefault="007653CB" w:rsidP="007653CB">
      <w:pPr>
        <w:pStyle w:val="ListParagraph"/>
        <w:numPr>
          <w:ilvl w:val="0"/>
          <w:numId w:val="2"/>
        </w:numPr>
        <w:rPr>
          <w:rFonts w:ascii="Calibri" w:hAnsi="Calibri" w:cs="Calibri"/>
          <w:color w:val="2E74B5" w:themeColor="accent1" w:themeShade="BF"/>
          <w:sz w:val="24"/>
          <w:szCs w:val="24"/>
        </w:rPr>
      </w:pPr>
      <w:r w:rsidRPr="00A4773C">
        <w:rPr>
          <w:rFonts w:ascii="Calibri" w:hAnsi="Calibri" w:cs="Calibri"/>
          <w:color w:val="2E74B5" w:themeColor="accent1" w:themeShade="BF"/>
          <w:sz w:val="24"/>
          <w:szCs w:val="24"/>
        </w:rPr>
        <w:t xml:space="preserve">What does successful change require from your role as board chair? </w:t>
      </w:r>
    </w:p>
    <w:p w:rsidR="007653CB" w:rsidRPr="00A4773C" w:rsidRDefault="007653CB" w:rsidP="007653CB">
      <w:pPr>
        <w:pStyle w:val="ListParagraph"/>
        <w:numPr>
          <w:ilvl w:val="0"/>
          <w:numId w:val="2"/>
        </w:numPr>
        <w:rPr>
          <w:rFonts w:ascii="Calibri" w:hAnsi="Calibri" w:cs="Calibri"/>
          <w:color w:val="2E74B5" w:themeColor="accent1" w:themeShade="BF"/>
          <w:sz w:val="24"/>
          <w:szCs w:val="24"/>
        </w:rPr>
      </w:pPr>
      <w:r w:rsidRPr="00A4773C">
        <w:rPr>
          <w:rFonts w:ascii="Calibri" w:hAnsi="Calibri" w:cs="Calibri"/>
          <w:color w:val="2E74B5" w:themeColor="accent1" w:themeShade="BF"/>
          <w:sz w:val="24"/>
          <w:szCs w:val="24"/>
        </w:rPr>
        <w:t>Who else can be a resource in the process?</w:t>
      </w:r>
    </w:p>
    <w:p w:rsidR="00A4773C" w:rsidRPr="00A4773C" w:rsidRDefault="00A4773C" w:rsidP="007653CB">
      <w:pPr>
        <w:pStyle w:val="ListParagraph"/>
        <w:numPr>
          <w:ilvl w:val="0"/>
          <w:numId w:val="2"/>
        </w:numPr>
        <w:rPr>
          <w:rFonts w:ascii="Calibri" w:hAnsi="Calibri" w:cs="Calibri"/>
          <w:color w:val="2E74B5" w:themeColor="accent1" w:themeShade="BF"/>
          <w:sz w:val="24"/>
          <w:szCs w:val="24"/>
        </w:rPr>
      </w:pPr>
      <w:r w:rsidRPr="00A4773C">
        <w:rPr>
          <w:rFonts w:ascii="Calibri" w:hAnsi="Calibri" w:cs="Calibri"/>
          <w:color w:val="2E74B5" w:themeColor="accent1" w:themeShade="BF"/>
          <w:sz w:val="24"/>
          <w:szCs w:val="24"/>
        </w:rPr>
        <w:t>Whose voices need to be heard (more/less) in the process and why?</w:t>
      </w:r>
    </w:p>
    <w:p w:rsidR="00A4773C" w:rsidRPr="00A4773C" w:rsidRDefault="00A4773C" w:rsidP="007653CB">
      <w:pPr>
        <w:pStyle w:val="ListParagraph"/>
        <w:numPr>
          <w:ilvl w:val="0"/>
          <w:numId w:val="2"/>
        </w:numPr>
        <w:rPr>
          <w:rFonts w:ascii="Calibri" w:hAnsi="Calibri" w:cs="Calibri"/>
          <w:color w:val="2E74B5" w:themeColor="accent1" w:themeShade="BF"/>
          <w:sz w:val="24"/>
          <w:szCs w:val="24"/>
        </w:rPr>
      </w:pPr>
      <w:r w:rsidRPr="00A4773C">
        <w:rPr>
          <w:rFonts w:ascii="Calibri" w:hAnsi="Calibri" w:cs="Calibri"/>
          <w:color w:val="2E74B5" w:themeColor="accent1" w:themeShade="BF"/>
          <w:sz w:val="24"/>
          <w:szCs w:val="24"/>
        </w:rPr>
        <w:t xml:space="preserve">What committees and full board meeting need to be fully utilized? </w:t>
      </w:r>
    </w:p>
    <w:p w:rsidR="007653CB" w:rsidRPr="00A4773C" w:rsidRDefault="00A4773C" w:rsidP="007653CB">
      <w:pPr>
        <w:pStyle w:val="ListParagraph"/>
        <w:numPr>
          <w:ilvl w:val="0"/>
          <w:numId w:val="2"/>
        </w:numPr>
        <w:rPr>
          <w:rFonts w:ascii="Calibri" w:hAnsi="Calibri" w:cs="Calibri"/>
          <w:color w:val="2E74B5" w:themeColor="accent1" w:themeShade="BF"/>
          <w:sz w:val="24"/>
          <w:szCs w:val="24"/>
        </w:rPr>
      </w:pPr>
      <w:r w:rsidRPr="00A4773C">
        <w:rPr>
          <w:rFonts w:ascii="Calibri" w:hAnsi="Calibri" w:cs="Calibri"/>
          <w:color w:val="2E74B5" w:themeColor="accent1" w:themeShade="BF"/>
          <w:sz w:val="24"/>
          <w:szCs w:val="24"/>
        </w:rPr>
        <w:t xml:space="preserve">What in the structure needs to change? </w:t>
      </w:r>
    </w:p>
    <w:p w:rsidR="00A4773C" w:rsidRPr="00A4773C" w:rsidRDefault="00A4773C" w:rsidP="007653CB">
      <w:pPr>
        <w:pStyle w:val="ListParagraph"/>
        <w:numPr>
          <w:ilvl w:val="0"/>
          <w:numId w:val="2"/>
        </w:numPr>
        <w:rPr>
          <w:rFonts w:ascii="Calibri" w:hAnsi="Calibri" w:cs="Calibri"/>
          <w:color w:val="2E74B5" w:themeColor="accent1" w:themeShade="BF"/>
          <w:sz w:val="24"/>
          <w:szCs w:val="24"/>
        </w:rPr>
      </w:pPr>
      <w:r w:rsidRPr="00A4773C">
        <w:rPr>
          <w:rFonts w:ascii="Calibri" w:hAnsi="Calibri" w:cs="Calibri"/>
          <w:color w:val="2E74B5" w:themeColor="accent1" w:themeShade="BF"/>
          <w:sz w:val="24"/>
          <w:szCs w:val="24"/>
        </w:rPr>
        <w:t>If there was one behavior that is needed more (consistently/frequently/intentionally) what would that be?</w:t>
      </w:r>
    </w:p>
    <w:p w:rsidR="00A4773C" w:rsidRPr="00A4773C" w:rsidRDefault="00A4773C" w:rsidP="007653CB">
      <w:pPr>
        <w:pStyle w:val="ListParagraph"/>
        <w:numPr>
          <w:ilvl w:val="0"/>
          <w:numId w:val="2"/>
        </w:numPr>
        <w:rPr>
          <w:rFonts w:ascii="Calibri" w:hAnsi="Calibri" w:cs="Calibri"/>
          <w:color w:val="2E74B5" w:themeColor="accent1" w:themeShade="BF"/>
          <w:sz w:val="24"/>
          <w:szCs w:val="24"/>
        </w:rPr>
      </w:pPr>
      <w:r w:rsidRPr="00A4773C">
        <w:rPr>
          <w:rFonts w:ascii="Calibri" w:hAnsi="Calibri" w:cs="Calibri"/>
          <w:color w:val="2E74B5" w:themeColor="accent1" w:themeShade="BF"/>
          <w:sz w:val="24"/>
          <w:szCs w:val="24"/>
        </w:rPr>
        <w:t>What strengths do you have that can be leveraged for making successful change?</w:t>
      </w:r>
    </w:p>
    <w:p w:rsidR="005C45A9" w:rsidRDefault="005C45A9">
      <w:pPr>
        <w:rPr>
          <w:rFonts w:ascii="Calibri" w:hAnsi="Calibri" w:cs="Calibri"/>
          <w:b/>
          <w:color w:val="2E74B5" w:themeColor="accent1" w:themeShade="BF"/>
          <w:sz w:val="24"/>
          <w:szCs w:val="24"/>
        </w:rPr>
      </w:pPr>
    </w:p>
    <w:p w:rsidR="000D4683" w:rsidRPr="00A4773C" w:rsidRDefault="000D4683">
      <w:pPr>
        <w:rPr>
          <w:rFonts w:ascii="Calibri" w:hAnsi="Calibri" w:cs="Calibri"/>
          <w:b/>
          <w:color w:val="2E74B5" w:themeColor="accent1" w:themeShade="BF"/>
          <w:sz w:val="24"/>
          <w:szCs w:val="24"/>
        </w:rPr>
      </w:pPr>
    </w:p>
    <w:p w:rsidR="00194E45" w:rsidRDefault="005C45A9">
      <w:pPr>
        <w:rPr>
          <w:rFonts w:ascii="Calibri" w:hAnsi="Calibri" w:cs="Calibri"/>
          <w:b/>
          <w:color w:val="2E74B5" w:themeColor="accent1" w:themeShade="BF"/>
          <w:sz w:val="24"/>
          <w:szCs w:val="24"/>
        </w:rPr>
      </w:pPr>
      <w:r w:rsidRPr="00A4773C">
        <w:rPr>
          <w:rFonts w:ascii="Calibri" w:hAnsi="Calibri" w:cs="Calibri"/>
          <w:b/>
          <w:noProof/>
          <w:color w:val="2E74B5" w:themeColor="accent1" w:themeShade="BF"/>
          <w:sz w:val="24"/>
          <w:szCs w:val="24"/>
        </w:rPr>
        <w:drawing>
          <wp:inline distT="0" distB="0" distL="0" distR="0">
            <wp:extent cx="5486400" cy="3200400"/>
            <wp:effectExtent l="0" t="3810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083D45" w:rsidRPr="00083D45">
        <w:rPr>
          <w:rStyle w:val="FootnoteReference"/>
          <w:rFonts w:ascii="Calibri" w:hAnsi="Calibri" w:cs="Calibri"/>
          <w:b/>
          <w:color w:val="595959" w:themeColor="text1" w:themeTint="A6"/>
          <w:sz w:val="24"/>
          <w:szCs w:val="24"/>
        </w:rPr>
        <w:footnoteReference w:id="4"/>
      </w:r>
    </w:p>
    <w:p w:rsidR="00194E45" w:rsidRDefault="00194E45">
      <w:pPr>
        <w:rPr>
          <w:rFonts w:ascii="Calibri" w:hAnsi="Calibri" w:cs="Calibri"/>
          <w:b/>
          <w:color w:val="2E74B5" w:themeColor="accent1" w:themeShade="BF"/>
          <w:sz w:val="24"/>
          <w:szCs w:val="24"/>
        </w:rPr>
      </w:pPr>
      <w:r>
        <w:rPr>
          <w:rFonts w:ascii="Calibri" w:hAnsi="Calibri" w:cs="Calibri"/>
          <w:b/>
          <w:color w:val="2E74B5" w:themeColor="accent1" w:themeShade="BF"/>
          <w:sz w:val="24"/>
          <w:szCs w:val="24"/>
        </w:rPr>
        <w:br w:type="page"/>
      </w:r>
    </w:p>
    <w:p w:rsidR="00194E45" w:rsidRDefault="00194E45" w:rsidP="00194E45">
      <w:pPr>
        <w:jc w:val="center"/>
        <w:rPr>
          <w:rFonts w:ascii="Calibri" w:hAnsi="Calibri" w:cs="Calibri"/>
          <w:b/>
          <w:color w:val="2E74B5" w:themeColor="accent1" w:themeShade="BF"/>
          <w:sz w:val="28"/>
          <w:szCs w:val="24"/>
        </w:rPr>
      </w:pPr>
      <w:r>
        <w:rPr>
          <w:rFonts w:ascii="Calibri" w:hAnsi="Calibri" w:cs="Calibri"/>
          <w:b/>
          <w:color w:val="2E74B5" w:themeColor="accent1" w:themeShade="BF"/>
          <w:sz w:val="28"/>
          <w:szCs w:val="24"/>
        </w:rPr>
        <w:lastRenderedPageBreak/>
        <w:t>Notes</w:t>
      </w:r>
    </w:p>
    <w:p w:rsidR="00194E45" w:rsidRDefault="00194E45">
      <w:pPr>
        <w:rPr>
          <w:rFonts w:ascii="Calibri" w:hAnsi="Calibri" w:cs="Calibri"/>
          <w:b/>
          <w:color w:val="2E74B5" w:themeColor="accent1" w:themeShade="BF"/>
          <w:sz w:val="28"/>
          <w:szCs w:val="24"/>
        </w:rPr>
      </w:pPr>
      <w:r>
        <w:rPr>
          <w:rFonts w:ascii="Calibri" w:hAnsi="Calibri" w:cs="Calibri"/>
          <w:b/>
          <w:color w:val="2E74B5" w:themeColor="accent1" w:themeShade="BF"/>
          <w:sz w:val="28"/>
          <w:szCs w:val="24"/>
        </w:rPr>
        <w:br w:type="page"/>
      </w:r>
    </w:p>
    <w:p w:rsidR="005C45A9" w:rsidRPr="00A4773C" w:rsidRDefault="005C45A9" w:rsidP="00194E45">
      <w:pPr>
        <w:jc w:val="center"/>
        <w:rPr>
          <w:rFonts w:ascii="Calibri" w:hAnsi="Calibri" w:cs="Calibri"/>
          <w:b/>
          <w:color w:val="2E74B5" w:themeColor="accent1" w:themeShade="BF"/>
          <w:sz w:val="24"/>
          <w:szCs w:val="24"/>
        </w:rPr>
      </w:pPr>
    </w:p>
    <w:sectPr w:rsidR="005C45A9" w:rsidRPr="00A4773C" w:rsidSect="007311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04D" w:rsidRDefault="00DD004D" w:rsidP="00DD004D">
      <w:pPr>
        <w:spacing w:after="0" w:line="240" w:lineRule="auto"/>
      </w:pPr>
      <w:r>
        <w:separator/>
      </w:r>
    </w:p>
  </w:endnote>
  <w:endnote w:type="continuationSeparator" w:id="0">
    <w:p w:rsidR="00DD004D" w:rsidRDefault="00DD004D" w:rsidP="00DD0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4D" w:rsidRDefault="00DD004D" w:rsidP="00DD004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45" w:rsidRDefault="00194E45" w:rsidP="00DD004D">
    <w:pPr>
      <w:pStyle w:val="Footer"/>
      <w:jc w:val="center"/>
    </w:pPr>
    <w:r>
      <w:fldChar w:fldCharType="begin"/>
    </w:r>
    <w:r>
      <w:instrText xml:space="preserve"> PAGE   \* MERGEFORMAT </w:instrText>
    </w:r>
    <w:r>
      <w:fldChar w:fldCharType="separate"/>
    </w:r>
    <w:r w:rsidR="000D4683">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04D" w:rsidRDefault="00DD004D" w:rsidP="00DD004D">
      <w:pPr>
        <w:spacing w:after="0" w:line="240" w:lineRule="auto"/>
      </w:pPr>
      <w:r>
        <w:separator/>
      </w:r>
    </w:p>
  </w:footnote>
  <w:footnote w:type="continuationSeparator" w:id="0">
    <w:p w:rsidR="00DD004D" w:rsidRDefault="00DD004D" w:rsidP="00DD004D">
      <w:pPr>
        <w:spacing w:after="0" w:line="240" w:lineRule="auto"/>
      </w:pPr>
      <w:r>
        <w:continuationSeparator/>
      </w:r>
    </w:p>
  </w:footnote>
  <w:footnote w:id="1">
    <w:p w:rsidR="00194E45" w:rsidRPr="00194E45" w:rsidRDefault="00194E45">
      <w:pPr>
        <w:pStyle w:val="FootnoteText"/>
      </w:pPr>
      <w:r>
        <w:rPr>
          <w:rStyle w:val="FootnoteReference"/>
        </w:rPr>
        <w:footnoteRef/>
      </w:r>
      <w:r>
        <w:t xml:space="preserve"> From </w:t>
      </w:r>
      <w:r w:rsidRPr="00194E45">
        <w:rPr>
          <w:i/>
        </w:rPr>
        <w:t>Awake to Woke to Work: Building a Race Equity Culture</w:t>
      </w:r>
      <w:r>
        <w:t xml:space="preserve">; </w:t>
      </w:r>
      <w:proofErr w:type="spellStart"/>
      <w:r>
        <w:t>ProInspire</w:t>
      </w:r>
      <w:proofErr w:type="spellEnd"/>
      <w:r>
        <w:t xml:space="preserve">: Equity in the Center. </w:t>
      </w:r>
      <w:hyperlink r:id="rId1" w:history="1">
        <w:r w:rsidRPr="007F05B1">
          <w:rPr>
            <w:rStyle w:val="Hyperlink"/>
          </w:rPr>
          <w:t>www.equityinthecenter.org</w:t>
        </w:r>
      </w:hyperlink>
      <w:r>
        <w:t xml:space="preserve"> </w:t>
      </w:r>
    </w:p>
  </w:footnote>
  <w:footnote w:id="2">
    <w:p w:rsidR="00083D45" w:rsidRPr="001B140A" w:rsidRDefault="00083D45" w:rsidP="00083D45">
      <w:pPr>
        <w:pStyle w:val="Default"/>
        <w:rPr>
          <w:rFonts w:asciiTheme="minorHAnsi" w:hAnsiTheme="minorHAnsi" w:cstheme="minorHAnsi"/>
          <w:sz w:val="20"/>
          <w:szCs w:val="20"/>
        </w:rPr>
      </w:pPr>
      <w:r w:rsidRPr="001B140A">
        <w:rPr>
          <w:rStyle w:val="FootnoteReference"/>
          <w:rFonts w:asciiTheme="minorHAnsi" w:hAnsiTheme="minorHAnsi" w:cstheme="minorHAnsi"/>
          <w:color w:val="595959" w:themeColor="text1" w:themeTint="A6"/>
        </w:rPr>
        <w:footnoteRef/>
      </w:r>
      <w:r w:rsidRPr="001B140A">
        <w:rPr>
          <w:rFonts w:asciiTheme="minorHAnsi" w:hAnsiTheme="minorHAnsi" w:cstheme="minorHAnsi"/>
          <w:color w:val="595959" w:themeColor="text1" w:themeTint="A6"/>
        </w:rPr>
        <w:t xml:space="preserve"> </w:t>
      </w:r>
      <w:r w:rsidRPr="001B140A">
        <w:rPr>
          <w:rFonts w:asciiTheme="minorHAnsi" w:hAnsiTheme="minorHAnsi" w:cstheme="minorHAnsi"/>
          <w:color w:val="595959" w:themeColor="text1" w:themeTint="A6"/>
          <w:sz w:val="20"/>
          <w:szCs w:val="20"/>
        </w:rPr>
        <w:t xml:space="preserve">© 2012: Terry </w:t>
      </w:r>
      <w:proofErr w:type="spellStart"/>
      <w:r w:rsidRPr="001B140A">
        <w:rPr>
          <w:rFonts w:asciiTheme="minorHAnsi" w:hAnsiTheme="minorHAnsi" w:cstheme="minorHAnsi"/>
          <w:color w:val="595959" w:themeColor="text1" w:themeTint="A6"/>
          <w:sz w:val="20"/>
          <w:szCs w:val="20"/>
        </w:rPr>
        <w:t>Keleher</w:t>
      </w:r>
      <w:proofErr w:type="spellEnd"/>
      <w:r w:rsidRPr="001B140A">
        <w:rPr>
          <w:rFonts w:asciiTheme="minorHAnsi" w:hAnsiTheme="minorHAnsi" w:cstheme="minorHAnsi"/>
          <w:color w:val="595959" w:themeColor="text1" w:themeTint="A6"/>
          <w:sz w:val="20"/>
          <w:szCs w:val="20"/>
        </w:rPr>
        <w:t>, Race Forward</w:t>
      </w:r>
      <w:r w:rsidR="001B140A">
        <w:rPr>
          <w:rFonts w:asciiTheme="minorHAnsi" w:hAnsiTheme="minorHAnsi" w:cstheme="minorHAnsi"/>
          <w:color w:val="595959" w:themeColor="text1" w:themeTint="A6"/>
          <w:sz w:val="20"/>
          <w:szCs w:val="20"/>
        </w:rPr>
        <w:t xml:space="preserve">. </w:t>
      </w:r>
      <w:hyperlink r:id="rId2" w:history="1">
        <w:r w:rsidR="001B140A" w:rsidRPr="007F05B1">
          <w:rPr>
            <w:rStyle w:val="Hyperlink"/>
            <w:rFonts w:asciiTheme="minorHAnsi" w:hAnsiTheme="minorHAnsi" w:cstheme="minorHAnsi"/>
            <w:color w:val="3898F9" w:themeColor="hyperlink" w:themeTint="A6"/>
            <w:sz w:val="20"/>
            <w:szCs w:val="20"/>
          </w:rPr>
          <w:t>www.raceforward.org</w:t>
        </w:r>
      </w:hyperlink>
      <w:r w:rsidR="001B140A">
        <w:rPr>
          <w:rFonts w:asciiTheme="minorHAnsi" w:hAnsiTheme="minorHAnsi" w:cstheme="minorHAnsi"/>
          <w:color w:val="595959" w:themeColor="text1" w:themeTint="A6"/>
          <w:sz w:val="20"/>
          <w:szCs w:val="20"/>
        </w:rPr>
        <w:t xml:space="preserve"> </w:t>
      </w:r>
    </w:p>
  </w:footnote>
  <w:footnote w:id="3">
    <w:p w:rsidR="000D4683" w:rsidRPr="000D4683" w:rsidRDefault="000D4683">
      <w:pPr>
        <w:pStyle w:val="FootnoteText"/>
        <w:rPr>
          <w:color w:val="595959" w:themeColor="text1" w:themeTint="A6"/>
        </w:rPr>
      </w:pPr>
      <w:r>
        <w:rPr>
          <w:rStyle w:val="FootnoteReference"/>
        </w:rPr>
        <w:footnoteRef/>
      </w:r>
      <w:r>
        <w:t xml:space="preserve"> </w:t>
      </w:r>
      <w:r>
        <w:rPr>
          <w:color w:val="595959" w:themeColor="text1" w:themeTint="A6"/>
        </w:rPr>
        <w:t xml:space="preserve">CompassPoint coaching, </w:t>
      </w:r>
      <w:hyperlink r:id="rId3" w:history="1">
        <w:r w:rsidRPr="00DA6256">
          <w:rPr>
            <w:rStyle w:val="Hyperlink"/>
            <w:color w:val="3898F9" w:themeColor="hyperlink" w:themeTint="A6"/>
          </w:rPr>
          <w:t>www.compasspoint.org/coaching</w:t>
        </w:r>
      </w:hyperlink>
      <w:r>
        <w:rPr>
          <w:color w:val="595959" w:themeColor="text1" w:themeTint="A6"/>
        </w:rPr>
        <w:t xml:space="preserve"> </w:t>
      </w:r>
    </w:p>
  </w:footnote>
  <w:footnote w:id="4">
    <w:p w:rsidR="00083D45" w:rsidRPr="00194E45" w:rsidRDefault="00083D45" w:rsidP="00083D45">
      <w:pPr>
        <w:pStyle w:val="Default"/>
        <w:rPr>
          <w:rFonts w:asciiTheme="minorHAnsi" w:hAnsiTheme="minorHAnsi" w:cstheme="minorHAnsi"/>
          <w:sz w:val="22"/>
        </w:rPr>
      </w:pPr>
      <w:r>
        <w:rPr>
          <w:rStyle w:val="FootnoteReference"/>
        </w:rPr>
        <w:footnoteRef/>
      </w:r>
      <w:r>
        <w:t xml:space="preserve"> </w:t>
      </w:r>
      <w:r w:rsidRPr="00194E45">
        <w:rPr>
          <w:rFonts w:asciiTheme="minorHAnsi" w:hAnsiTheme="minorHAnsi" w:cstheme="minorHAnsi"/>
          <w:color w:val="595959" w:themeColor="text1" w:themeTint="A6"/>
          <w:sz w:val="20"/>
        </w:rPr>
        <w:t xml:space="preserve">Wheel of Change framework and graphic from </w:t>
      </w:r>
      <w:hyperlink r:id="rId4" w:history="1">
        <w:r w:rsidR="000D4683" w:rsidRPr="00DA6256">
          <w:rPr>
            <w:rStyle w:val="Hyperlink"/>
            <w:rFonts w:asciiTheme="minorHAnsi" w:hAnsiTheme="minorHAnsi" w:cstheme="minorBidi"/>
            <w:color w:val="3898F9" w:themeColor="hyperlink" w:themeTint="A6"/>
            <w:sz w:val="20"/>
            <w:szCs w:val="20"/>
          </w:rPr>
          <w:t>http://stp</w:t>
        </w:r>
        <w:r w:rsidR="000D4683" w:rsidRPr="00DA6256">
          <w:rPr>
            <w:rStyle w:val="Hyperlink"/>
            <w:rFonts w:asciiTheme="minorHAnsi" w:hAnsiTheme="minorHAnsi" w:cstheme="minorBidi"/>
            <w:color w:val="3898F9" w:themeColor="hyperlink" w:themeTint="A6"/>
            <w:sz w:val="20"/>
            <w:szCs w:val="20"/>
          </w:rPr>
          <w:t>r</w:t>
        </w:r>
        <w:r w:rsidR="000D4683" w:rsidRPr="00DA6256">
          <w:rPr>
            <w:rStyle w:val="Hyperlink"/>
            <w:rFonts w:asciiTheme="minorHAnsi" w:hAnsiTheme="minorHAnsi" w:cstheme="minorBidi"/>
            <w:color w:val="3898F9" w:themeColor="hyperlink" w:themeTint="A6"/>
            <w:sz w:val="20"/>
            <w:szCs w:val="20"/>
          </w:rPr>
          <w:t>oject.org/strategy/wheel-o</w:t>
        </w:r>
        <w:r w:rsidR="000D4683" w:rsidRPr="00DA6256">
          <w:rPr>
            <w:rStyle w:val="Hyperlink"/>
            <w:rFonts w:asciiTheme="minorHAnsi" w:hAnsiTheme="minorHAnsi" w:cstheme="minorBidi"/>
            <w:color w:val="3898F9" w:themeColor="hyperlink" w:themeTint="A6"/>
            <w:sz w:val="20"/>
            <w:szCs w:val="20"/>
          </w:rPr>
          <w:t>f</w:t>
        </w:r>
        <w:r w:rsidR="000D4683" w:rsidRPr="00DA6256">
          <w:rPr>
            <w:rStyle w:val="Hyperlink"/>
            <w:rFonts w:asciiTheme="minorHAnsi" w:hAnsiTheme="minorHAnsi" w:cstheme="minorBidi"/>
            <w:color w:val="3898F9" w:themeColor="hyperlink" w:themeTint="A6"/>
            <w:sz w:val="20"/>
            <w:szCs w:val="20"/>
          </w:rPr>
          <w:t>-change</w:t>
        </w:r>
      </w:hyperlink>
      <w:r w:rsidR="000D4683">
        <w:rPr>
          <w:rStyle w:val="Hyperlink"/>
          <w:rFonts w:asciiTheme="minorHAnsi" w:hAnsiTheme="minorHAnsi" w:cstheme="minorBidi"/>
          <w:color w:val="3898F9" w:themeColor="hyperlink" w:themeTint="A6"/>
          <w:sz w:val="20"/>
          <w:szCs w:val="20"/>
        </w:rPr>
        <w:t xml:space="preserve"> </w:t>
      </w:r>
    </w:p>
    <w:p w:rsidR="00083D45" w:rsidRDefault="00083D45">
      <w:pPr>
        <w:pStyle w:val="FootnoteText"/>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6D8B"/>
    <w:multiLevelType w:val="hybridMultilevel"/>
    <w:tmpl w:val="742C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26C40"/>
    <w:multiLevelType w:val="hybridMultilevel"/>
    <w:tmpl w:val="520C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5417C"/>
    <w:multiLevelType w:val="hybridMultilevel"/>
    <w:tmpl w:val="DD78B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E744A"/>
    <w:multiLevelType w:val="hybridMultilevel"/>
    <w:tmpl w:val="197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47065A"/>
    <w:multiLevelType w:val="hybridMultilevel"/>
    <w:tmpl w:val="8FD0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26"/>
    <w:rsid w:val="00083D45"/>
    <w:rsid w:val="000D4683"/>
    <w:rsid w:val="00194E45"/>
    <w:rsid w:val="001B140A"/>
    <w:rsid w:val="002778DE"/>
    <w:rsid w:val="00327181"/>
    <w:rsid w:val="005938AD"/>
    <w:rsid w:val="005C45A9"/>
    <w:rsid w:val="005E10A6"/>
    <w:rsid w:val="0060160C"/>
    <w:rsid w:val="00682CB7"/>
    <w:rsid w:val="00731175"/>
    <w:rsid w:val="00740D7A"/>
    <w:rsid w:val="007653CB"/>
    <w:rsid w:val="00812579"/>
    <w:rsid w:val="008D4B69"/>
    <w:rsid w:val="00963337"/>
    <w:rsid w:val="00995CF2"/>
    <w:rsid w:val="00A4773C"/>
    <w:rsid w:val="00A5313C"/>
    <w:rsid w:val="00AE3226"/>
    <w:rsid w:val="00B672EA"/>
    <w:rsid w:val="00DC19C8"/>
    <w:rsid w:val="00DD004D"/>
    <w:rsid w:val="00DD169B"/>
    <w:rsid w:val="00E608D9"/>
    <w:rsid w:val="00E6588A"/>
    <w:rsid w:val="00E92FF9"/>
    <w:rsid w:val="00EB1C59"/>
    <w:rsid w:val="00EC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DB289-F89A-4B7F-A2E6-F86F682C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8AD"/>
    <w:pPr>
      <w:ind w:left="720"/>
      <w:contextualSpacing/>
    </w:pPr>
  </w:style>
  <w:style w:type="character" w:styleId="Hyperlink">
    <w:name w:val="Hyperlink"/>
    <w:basedOn w:val="DefaultParagraphFont"/>
    <w:uiPriority w:val="99"/>
    <w:unhideWhenUsed/>
    <w:rsid w:val="00A4773C"/>
    <w:rPr>
      <w:color w:val="0563C1" w:themeColor="hyperlink"/>
      <w:u w:val="single"/>
    </w:rPr>
  </w:style>
  <w:style w:type="paragraph" w:styleId="BalloonText">
    <w:name w:val="Balloon Text"/>
    <w:basedOn w:val="Normal"/>
    <w:link w:val="BalloonTextChar"/>
    <w:uiPriority w:val="99"/>
    <w:semiHidden/>
    <w:unhideWhenUsed/>
    <w:rsid w:val="00601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0C"/>
    <w:rPr>
      <w:rFonts w:ascii="Segoe UI" w:hAnsi="Segoe UI" w:cs="Segoe UI"/>
      <w:sz w:val="18"/>
      <w:szCs w:val="18"/>
    </w:rPr>
  </w:style>
  <w:style w:type="paragraph" w:styleId="Header">
    <w:name w:val="header"/>
    <w:basedOn w:val="Normal"/>
    <w:link w:val="HeaderChar"/>
    <w:uiPriority w:val="99"/>
    <w:unhideWhenUsed/>
    <w:rsid w:val="00DD0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4D"/>
  </w:style>
  <w:style w:type="paragraph" w:styleId="Footer">
    <w:name w:val="footer"/>
    <w:basedOn w:val="Normal"/>
    <w:link w:val="FooterChar"/>
    <w:uiPriority w:val="99"/>
    <w:unhideWhenUsed/>
    <w:rsid w:val="00DD0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4D"/>
  </w:style>
  <w:style w:type="table" w:styleId="TableGrid">
    <w:name w:val="Table Grid"/>
    <w:basedOn w:val="TableNormal"/>
    <w:uiPriority w:val="39"/>
    <w:rsid w:val="0096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19C8"/>
    <w:pPr>
      <w:autoSpaceDE w:val="0"/>
      <w:autoSpaceDN w:val="0"/>
      <w:adjustRightInd w:val="0"/>
      <w:spacing w:after="0" w:line="240" w:lineRule="auto"/>
    </w:pPr>
    <w:rPr>
      <w:rFonts w:ascii="Calibri Light" w:hAnsi="Calibri Light" w:cs="Calibri Light"/>
      <w:color w:val="000000"/>
      <w:sz w:val="24"/>
      <w:szCs w:val="24"/>
    </w:rPr>
  </w:style>
  <w:style w:type="character" w:styleId="FollowedHyperlink">
    <w:name w:val="FollowedHyperlink"/>
    <w:basedOn w:val="DefaultParagraphFont"/>
    <w:uiPriority w:val="99"/>
    <w:semiHidden/>
    <w:unhideWhenUsed/>
    <w:rsid w:val="00812579"/>
    <w:rPr>
      <w:color w:val="954F72" w:themeColor="followedHyperlink"/>
      <w:u w:val="single"/>
    </w:rPr>
  </w:style>
  <w:style w:type="paragraph" w:styleId="FootnoteText">
    <w:name w:val="footnote text"/>
    <w:basedOn w:val="Normal"/>
    <w:link w:val="FootnoteTextChar"/>
    <w:uiPriority w:val="99"/>
    <w:semiHidden/>
    <w:unhideWhenUsed/>
    <w:rsid w:val="00083D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3D45"/>
    <w:rPr>
      <w:sz w:val="20"/>
      <w:szCs w:val="20"/>
    </w:rPr>
  </w:style>
  <w:style w:type="character" w:styleId="FootnoteReference">
    <w:name w:val="footnote reference"/>
    <w:basedOn w:val="DefaultParagraphFont"/>
    <w:uiPriority w:val="99"/>
    <w:semiHidden/>
    <w:unhideWhenUsed/>
    <w:rsid w:val="00083D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aceforward.org" TargetMode="Externa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nprofitquarterly.org/2017/04/13/five-elements-of-a-thriving-justice-ecosystem-pursuing-deep-equity/"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eenlining.org/wp-content/uploads/2018/03/DEI-Framework.pdf"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3" Type="http://schemas.openxmlformats.org/officeDocument/2006/relationships/hyperlink" Target="http://www.compasspoint.org/coaching" TargetMode="External"/><Relationship Id="rId2" Type="http://schemas.openxmlformats.org/officeDocument/2006/relationships/hyperlink" Target="http://www.raceforward.org" TargetMode="External"/><Relationship Id="rId1" Type="http://schemas.openxmlformats.org/officeDocument/2006/relationships/hyperlink" Target="http://www.equityinthecenter.org" TargetMode="External"/><Relationship Id="rId4" Type="http://schemas.openxmlformats.org/officeDocument/2006/relationships/hyperlink" Target="http://stproject.org/strategy/wheel-of-change" TargetMode="Externa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80A712-F645-4E0C-8070-985A5A7021CB}" type="doc">
      <dgm:prSet loTypeId="urn:microsoft.com/office/officeart/2005/8/layout/radial6" loCatId="cycle" qsTypeId="urn:microsoft.com/office/officeart/2005/8/quickstyle/simple5" qsCatId="simple" csTypeId="urn:microsoft.com/office/officeart/2005/8/colors/accent2_2" csCatId="accent2" phldr="1"/>
      <dgm:spPr/>
      <dgm:t>
        <a:bodyPr/>
        <a:lstStyle/>
        <a:p>
          <a:endParaRPr lang="en-US"/>
        </a:p>
      </dgm:t>
    </dgm:pt>
    <dgm:pt modelId="{A4854EF1-F5AB-4706-9AB3-4C1C5ACE0251}">
      <dgm:prSet phldrT="[Text]"/>
      <dgm:spPr/>
      <dgm:t>
        <a:bodyPr/>
        <a:lstStyle/>
        <a:p>
          <a:r>
            <a:rPr lang="en-US"/>
            <a:t>wheel of change</a:t>
          </a:r>
        </a:p>
      </dgm:t>
    </dgm:pt>
    <dgm:pt modelId="{7E229A79-3CC1-47F7-A449-27210AAD8FA7}" type="parTrans" cxnId="{99F2726D-790E-4989-8B74-D4E6484B67B0}">
      <dgm:prSet/>
      <dgm:spPr/>
      <dgm:t>
        <a:bodyPr/>
        <a:lstStyle/>
        <a:p>
          <a:endParaRPr lang="en-US"/>
        </a:p>
      </dgm:t>
    </dgm:pt>
    <dgm:pt modelId="{FF879E21-9370-4829-8C86-E120B8F6757E}" type="sibTrans" cxnId="{99F2726D-790E-4989-8B74-D4E6484B67B0}">
      <dgm:prSet/>
      <dgm:spPr/>
      <dgm:t>
        <a:bodyPr/>
        <a:lstStyle/>
        <a:p>
          <a:endParaRPr lang="en-US"/>
        </a:p>
      </dgm:t>
    </dgm:pt>
    <dgm:pt modelId="{0C15D641-89FB-41AE-B68E-8802B64FC8E4}">
      <dgm:prSet phldrT="[Text]"/>
      <dgm:spPr/>
      <dgm:t>
        <a:bodyPr/>
        <a:lstStyle/>
        <a:p>
          <a:r>
            <a:rPr lang="en-US"/>
            <a:t>hearts and minds</a:t>
          </a:r>
        </a:p>
      </dgm:t>
    </dgm:pt>
    <dgm:pt modelId="{DB39C1C9-28A0-412E-81FF-0EBC4D0B7747}" type="parTrans" cxnId="{B42EB1A2-F46B-41CC-B7E0-884ED1318EFA}">
      <dgm:prSet/>
      <dgm:spPr/>
      <dgm:t>
        <a:bodyPr/>
        <a:lstStyle/>
        <a:p>
          <a:endParaRPr lang="en-US"/>
        </a:p>
      </dgm:t>
    </dgm:pt>
    <dgm:pt modelId="{62065224-250E-4BBA-A1FC-CC627D1FE8EB}" type="sibTrans" cxnId="{B42EB1A2-F46B-41CC-B7E0-884ED1318EFA}">
      <dgm:prSet/>
      <dgm:spPr/>
      <dgm:t>
        <a:bodyPr/>
        <a:lstStyle/>
        <a:p>
          <a:endParaRPr lang="en-US"/>
        </a:p>
      </dgm:t>
    </dgm:pt>
    <dgm:pt modelId="{70D065E1-049D-4685-B4DA-FFE2EB38E64D}">
      <dgm:prSet phldrT="[Text]"/>
      <dgm:spPr/>
      <dgm:t>
        <a:bodyPr/>
        <a:lstStyle/>
        <a:p>
          <a:r>
            <a:rPr lang="en-US"/>
            <a:t>behavior</a:t>
          </a:r>
        </a:p>
      </dgm:t>
    </dgm:pt>
    <dgm:pt modelId="{6E630864-3265-47FB-967E-94DADD1ADC39}" type="parTrans" cxnId="{829F1666-EF1F-459D-A9E8-CDBC1BE149FC}">
      <dgm:prSet/>
      <dgm:spPr/>
      <dgm:t>
        <a:bodyPr/>
        <a:lstStyle/>
        <a:p>
          <a:endParaRPr lang="en-US"/>
        </a:p>
      </dgm:t>
    </dgm:pt>
    <dgm:pt modelId="{DE627C54-7047-4DD2-BBCF-BFD6F000CF41}" type="sibTrans" cxnId="{829F1666-EF1F-459D-A9E8-CDBC1BE149FC}">
      <dgm:prSet/>
      <dgm:spPr/>
      <dgm:t>
        <a:bodyPr/>
        <a:lstStyle/>
        <a:p>
          <a:endParaRPr lang="en-US"/>
        </a:p>
      </dgm:t>
    </dgm:pt>
    <dgm:pt modelId="{112312A8-A85C-4F38-AF15-E88045B1D416}">
      <dgm:prSet phldrT="[Text]"/>
      <dgm:spPr/>
      <dgm:t>
        <a:bodyPr/>
        <a:lstStyle/>
        <a:p>
          <a:r>
            <a:rPr lang="en-US"/>
            <a:t>structure</a:t>
          </a:r>
        </a:p>
      </dgm:t>
    </dgm:pt>
    <dgm:pt modelId="{245F7837-B228-4286-A2CA-18A49FDA574C}" type="parTrans" cxnId="{A0B20748-911B-44CA-B095-31BBCE373488}">
      <dgm:prSet/>
      <dgm:spPr/>
      <dgm:t>
        <a:bodyPr/>
        <a:lstStyle/>
        <a:p>
          <a:endParaRPr lang="en-US"/>
        </a:p>
      </dgm:t>
    </dgm:pt>
    <dgm:pt modelId="{27697CD4-7E46-4323-8FAD-469C928B89D7}" type="sibTrans" cxnId="{A0B20748-911B-44CA-B095-31BBCE373488}">
      <dgm:prSet/>
      <dgm:spPr/>
      <dgm:t>
        <a:bodyPr/>
        <a:lstStyle/>
        <a:p>
          <a:endParaRPr lang="en-US"/>
        </a:p>
      </dgm:t>
    </dgm:pt>
    <dgm:pt modelId="{D54CAFDB-F298-4184-94D7-314FC8106109}" type="pres">
      <dgm:prSet presAssocID="{A580A712-F645-4E0C-8070-985A5A7021CB}" presName="Name0" presStyleCnt="0">
        <dgm:presLayoutVars>
          <dgm:chMax val="1"/>
          <dgm:dir/>
          <dgm:animLvl val="ctr"/>
          <dgm:resizeHandles val="exact"/>
        </dgm:presLayoutVars>
      </dgm:prSet>
      <dgm:spPr/>
      <dgm:t>
        <a:bodyPr/>
        <a:lstStyle/>
        <a:p>
          <a:endParaRPr lang="en-US"/>
        </a:p>
      </dgm:t>
    </dgm:pt>
    <dgm:pt modelId="{27FAE67A-D6A7-4AF5-9233-34C0E5B0D8AB}" type="pres">
      <dgm:prSet presAssocID="{A4854EF1-F5AB-4706-9AB3-4C1C5ACE0251}" presName="centerShape" presStyleLbl="node0" presStyleIdx="0" presStyleCnt="1"/>
      <dgm:spPr/>
      <dgm:t>
        <a:bodyPr/>
        <a:lstStyle/>
        <a:p>
          <a:endParaRPr lang="en-US"/>
        </a:p>
      </dgm:t>
    </dgm:pt>
    <dgm:pt modelId="{7EED39F6-6BF3-4DD2-9432-434550B7D0AA}" type="pres">
      <dgm:prSet presAssocID="{0C15D641-89FB-41AE-B68E-8802B64FC8E4}" presName="node" presStyleLbl="node1" presStyleIdx="0" presStyleCnt="3">
        <dgm:presLayoutVars>
          <dgm:bulletEnabled val="1"/>
        </dgm:presLayoutVars>
      </dgm:prSet>
      <dgm:spPr/>
      <dgm:t>
        <a:bodyPr/>
        <a:lstStyle/>
        <a:p>
          <a:endParaRPr lang="en-US"/>
        </a:p>
      </dgm:t>
    </dgm:pt>
    <dgm:pt modelId="{AB2C157C-E83E-441D-9D39-932E9A56B381}" type="pres">
      <dgm:prSet presAssocID="{0C15D641-89FB-41AE-B68E-8802B64FC8E4}" presName="dummy" presStyleCnt="0"/>
      <dgm:spPr/>
    </dgm:pt>
    <dgm:pt modelId="{4C77C7E7-7D38-4089-A293-32668B450031}" type="pres">
      <dgm:prSet presAssocID="{62065224-250E-4BBA-A1FC-CC627D1FE8EB}" presName="sibTrans" presStyleLbl="sibTrans2D1" presStyleIdx="0" presStyleCnt="3"/>
      <dgm:spPr/>
      <dgm:t>
        <a:bodyPr/>
        <a:lstStyle/>
        <a:p>
          <a:endParaRPr lang="en-US"/>
        </a:p>
      </dgm:t>
    </dgm:pt>
    <dgm:pt modelId="{179FA010-AF9C-4497-962D-482CC24E7057}" type="pres">
      <dgm:prSet presAssocID="{70D065E1-049D-4685-B4DA-FFE2EB38E64D}" presName="node" presStyleLbl="node1" presStyleIdx="1" presStyleCnt="3">
        <dgm:presLayoutVars>
          <dgm:bulletEnabled val="1"/>
        </dgm:presLayoutVars>
      </dgm:prSet>
      <dgm:spPr/>
      <dgm:t>
        <a:bodyPr/>
        <a:lstStyle/>
        <a:p>
          <a:endParaRPr lang="en-US"/>
        </a:p>
      </dgm:t>
    </dgm:pt>
    <dgm:pt modelId="{D3DA6B09-62CC-472C-A5A9-A1123CC3768B}" type="pres">
      <dgm:prSet presAssocID="{70D065E1-049D-4685-B4DA-FFE2EB38E64D}" presName="dummy" presStyleCnt="0"/>
      <dgm:spPr/>
    </dgm:pt>
    <dgm:pt modelId="{1EAA5A07-36A4-4CA2-936A-0E7518EAA875}" type="pres">
      <dgm:prSet presAssocID="{DE627C54-7047-4DD2-BBCF-BFD6F000CF41}" presName="sibTrans" presStyleLbl="sibTrans2D1" presStyleIdx="1" presStyleCnt="3"/>
      <dgm:spPr/>
      <dgm:t>
        <a:bodyPr/>
        <a:lstStyle/>
        <a:p>
          <a:endParaRPr lang="en-US"/>
        </a:p>
      </dgm:t>
    </dgm:pt>
    <dgm:pt modelId="{5D556EB2-B742-460A-B721-DF84E069B890}" type="pres">
      <dgm:prSet presAssocID="{112312A8-A85C-4F38-AF15-E88045B1D416}" presName="node" presStyleLbl="node1" presStyleIdx="2" presStyleCnt="3">
        <dgm:presLayoutVars>
          <dgm:bulletEnabled val="1"/>
        </dgm:presLayoutVars>
      </dgm:prSet>
      <dgm:spPr/>
      <dgm:t>
        <a:bodyPr/>
        <a:lstStyle/>
        <a:p>
          <a:endParaRPr lang="en-US"/>
        </a:p>
      </dgm:t>
    </dgm:pt>
    <dgm:pt modelId="{9EB4110B-05FD-4862-B4F5-62086BDE36AD}" type="pres">
      <dgm:prSet presAssocID="{112312A8-A85C-4F38-AF15-E88045B1D416}" presName="dummy" presStyleCnt="0"/>
      <dgm:spPr/>
    </dgm:pt>
    <dgm:pt modelId="{F40E329C-279F-4FA7-87AD-BC08455519E2}" type="pres">
      <dgm:prSet presAssocID="{27697CD4-7E46-4323-8FAD-469C928B89D7}" presName="sibTrans" presStyleLbl="sibTrans2D1" presStyleIdx="2" presStyleCnt="3"/>
      <dgm:spPr/>
      <dgm:t>
        <a:bodyPr/>
        <a:lstStyle/>
        <a:p>
          <a:endParaRPr lang="en-US"/>
        </a:p>
      </dgm:t>
    </dgm:pt>
  </dgm:ptLst>
  <dgm:cxnLst>
    <dgm:cxn modelId="{F63D10A5-6A31-41B2-8C8D-EDAE913FE86B}" type="presOf" srcId="{A580A712-F645-4E0C-8070-985A5A7021CB}" destId="{D54CAFDB-F298-4184-94D7-314FC8106109}" srcOrd="0" destOrd="0" presId="urn:microsoft.com/office/officeart/2005/8/layout/radial6"/>
    <dgm:cxn modelId="{A0B20748-911B-44CA-B095-31BBCE373488}" srcId="{A4854EF1-F5AB-4706-9AB3-4C1C5ACE0251}" destId="{112312A8-A85C-4F38-AF15-E88045B1D416}" srcOrd="2" destOrd="0" parTransId="{245F7837-B228-4286-A2CA-18A49FDA574C}" sibTransId="{27697CD4-7E46-4323-8FAD-469C928B89D7}"/>
    <dgm:cxn modelId="{5433C158-4F89-4189-AD79-CD9C4973D060}" type="presOf" srcId="{0C15D641-89FB-41AE-B68E-8802B64FC8E4}" destId="{7EED39F6-6BF3-4DD2-9432-434550B7D0AA}" srcOrd="0" destOrd="0" presId="urn:microsoft.com/office/officeart/2005/8/layout/radial6"/>
    <dgm:cxn modelId="{067BDF0C-B0EE-47F0-9F6D-68E1B408E2D9}" type="presOf" srcId="{DE627C54-7047-4DD2-BBCF-BFD6F000CF41}" destId="{1EAA5A07-36A4-4CA2-936A-0E7518EAA875}" srcOrd="0" destOrd="0" presId="urn:microsoft.com/office/officeart/2005/8/layout/radial6"/>
    <dgm:cxn modelId="{99F2726D-790E-4989-8B74-D4E6484B67B0}" srcId="{A580A712-F645-4E0C-8070-985A5A7021CB}" destId="{A4854EF1-F5AB-4706-9AB3-4C1C5ACE0251}" srcOrd="0" destOrd="0" parTransId="{7E229A79-3CC1-47F7-A449-27210AAD8FA7}" sibTransId="{FF879E21-9370-4829-8C86-E120B8F6757E}"/>
    <dgm:cxn modelId="{B42EB1A2-F46B-41CC-B7E0-884ED1318EFA}" srcId="{A4854EF1-F5AB-4706-9AB3-4C1C5ACE0251}" destId="{0C15D641-89FB-41AE-B68E-8802B64FC8E4}" srcOrd="0" destOrd="0" parTransId="{DB39C1C9-28A0-412E-81FF-0EBC4D0B7747}" sibTransId="{62065224-250E-4BBA-A1FC-CC627D1FE8EB}"/>
    <dgm:cxn modelId="{9D16ABC0-5A5C-43BF-8035-EFEEEF3F7611}" type="presOf" srcId="{A4854EF1-F5AB-4706-9AB3-4C1C5ACE0251}" destId="{27FAE67A-D6A7-4AF5-9233-34C0E5B0D8AB}" srcOrd="0" destOrd="0" presId="urn:microsoft.com/office/officeart/2005/8/layout/radial6"/>
    <dgm:cxn modelId="{697E8440-333F-4087-91F7-DBF7CD9CD409}" type="presOf" srcId="{27697CD4-7E46-4323-8FAD-469C928B89D7}" destId="{F40E329C-279F-4FA7-87AD-BC08455519E2}" srcOrd="0" destOrd="0" presId="urn:microsoft.com/office/officeart/2005/8/layout/radial6"/>
    <dgm:cxn modelId="{559249BC-9218-4197-B75A-D3216E585039}" type="presOf" srcId="{70D065E1-049D-4685-B4DA-FFE2EB38E64D}" destId="{179FA010-AF9C-4497-962D-482CC24E7057}" srcOrd="0" destOrd="0" presId="urn:microsoft.com/office/officeart/2005/8/layout/radial6"/>
    <dgm:cxn modelId="{A4A17119-87BD-4CDD-B2F5-6E69AAD2DABF}" type="presOf" srcId="{62065224-250E-4BBA-A1FC-CC627D1FE8EB}" destId="{4C77C7E7-7D38-4089-A293-32668B450031}" srcOrd="0" destOrd="0" presId="urn:microsoft.com/office/officeart/2005/8/layout/radial6"/>
    <dgm:cxn modelId="{829F1666-EF1F-459D-A9E8-CDBC1BE149FC}" srcId="{A4854EF1-F5AB-4706-9AB3-4C1C5ACE0251}" destId="{70D065E1-049D-4685-B4DA-FFE2EB38E64D}" srcOrd="1" destOrd="0" parTransId="{6E630864-3265-47FB-967E-94DADD1ADC39}" sibTransId="{DE627C54-7047-4DD2-BBCF-BFD6F000CF41}"/>
    <dgm:cxn modelId="{1837D535-A567-4E17-B710-9AD7A0C0CF9C}" type="presOf" srcId="{112312A8-A85C-4F38-AF15-E88045B1D416}" destId="{5D556EB2-B742-460A-B721-DF84E069B890}" srcOrd="0" destOrd="0" presId="urn:microsoft.com/office/officeart/2005/8/layout/radial6"/>
    <dgm:cxn modelId="{96FA094C-FAFF-40A5-AB1B-8E226876240C}" type="presParOf" srcId="{D54CAFDB-F298-4184-94D7-314FC8106109}" destId="{27FAE67A-D6A7-4AF5-9233-34C0E5B0D8AB}" srcOrd="0" destOrd="0" presId="urn:microsoft.com/office/officeart/2005/8/layout/radial6"/>
    <dgm:cxn modelId="{793C2E2F-E193-487C-8A38-E03D912A2D6A}" type="presParOf" srcId="{D54CAFDB-F298-4184-94D7-314FC8106109}" destId="{7EED39F6-6BF3-4DD2-9432-434550B7D0AA}" srcOrd="1" destOrd="0" presId="urn:microsoft.com/office/officeart/2005/8/layout/radial6"/>
    <dgm:cxn modelId="{7B5D0ECC-9476-4676-864A-572C9D3686EB}" type="presParOf" srcId="{D54CAFDB-F298-4184-94D7-314FC8106109}" destId="{AB2C157C-E83E-441D-9D39-932E9A56B381}" srcOrd="2" destOrd="0" presId="urn:microsoft.com/office/officeart/2005/8/layout/radial6"/>
    <dgm:cxn modelId="{021B8078-2A2F-4066-AAB5-345F98898A9A}" type="presParOf" srcId="{D54CAFDB-F298-4184-94D7-314FC8106109}" destId="{4C77C7E7-7D38-4089-A293-32668B450031}" srcOrd="3" destOrd="0" presId="urn:microsoft.com/office/officeart/2005/8/layout/radial6"/>
    <dgm:cxn modelId="{2F6651A4-35BF-4733-AB64-7B704EE129BC}" type="presParOf" srcId="{D54CAFDB-F298-4184-94D7-314FC8106109}" destId="{179FA010-AF9C-4497-962D-482CC24E7057}" srcOrd="4" destOrd="0" presId="urn:microsoft.com/office/officeart/2005/8/layout/radial6"/>
    <dgm:cxn modelId="{A5CA137B-64B2-4950-8C5A-8C162CE3CFD5}" type="presParOf" srcId="{D54CAFDB-F298-4184-94D7-314FC8106109}" destId="{D3DA6B09-62CC-472C-A5A9-A1123CC3768B}" srcOrd="5" destOrd="0" presId="urn:microsoft.com/office/officeart/2005/8/layout/radial6"/>
    <dgm:cxn modelId="{C30EE31A-BA54-48B3-A378-5142C5C99CC3}" type="presParOf" srcId="{D54CAFDB-F298-4184-94D7-314FC8106109}" destId="{1EAA5A07-36A4-4CA2-936A-0E7518EAA875}" srcOrd="6" destOrd="0" presId="urn:microsoft.com/office/officeart/2005/8/layout/radial6"/>
    <dgm:cxn modelId="{EBA1CF01-B611-45B7-851A-E2F934040F9B}" type="presParOf" srcId="{D54CAFDB-F298-4184-94D7-314FC8106109}" destId="{5D556EB2-B742-460A-B721-DF84E069B890}" srcOrd="7" destOrd="0" presId="urn:microsoft.com/office/officeart/2005/8/layout/radial6"/>
    <dgm:cxn modelId="{6FB85D48-F3EA-4AC0-AB8F-0F8DAC6636E9}" type="presParOf" srcId="{D54CAFDB-F298-4184-94D7-314FC8106109}" destId="{9EB4110B-05FD-4862-B4F5-62086BDE36AD}" srcOrd="8" destOrd="0" presId="urn:microsoft.com/office/officeart/2005/8/layout/radial6"/>
    <dgm:cxn modelId="{17318FAF-CDCE-4B54-9933-2E4C564A226F}" type="presParOf" srcId="{D54CAFDB-F298-4184-94D7-314FC8106109}" destId="{F40E329C-279F-4FA7-87AD-BC08455519E2}" srcOrd="9"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E329C-279F-4FA7-87AD-BC08455519E2}">
      <dsp:nvSpPr>
        <dsp:cNvPr id="0" name=""/>
        <dsp:cNvSpPr/>
      </dsp:nvSpPr>
      <dsp:spPr>
        <a:xfrm>
          <a:off x="1426071" y="395494"/>
          <a:ext cx="2634257" cy="2634257"/>
        </a:xfrm>
        <a:prstGeom prst="blockArc">
          <a:avLst>
            <a:gd name="adj1" fmla="val 9000000"/>
            <a:gd name="adj2" fmla="val 16200000"/>
            <a:gd name="adj3" fmla="val 4644"/>
          </a:avLst>
        </a:prstGeom>
        <a:gradFill rotWithShape="0">
          <a:gsLst>
            <a:gs pos="0">
              <a:schemeClr val="accent2">
                <a:tint val="60000"/>
                <a:hueOff val="0"/>
                <a:satOff val="0"/>
                <a:lumOff val="0"/>
                <a:alphaOff val="0"/>
                <a:satMod val="103000"/>
                <a:lumMod val="102000"/>
                <a:tint val="94000"/>
              </a:schemeClr>
            </a:gs>
            <a:gs pos="50000">
              <a:schemeClr val="accent2">
                <a:tint val="60000"/>
                <a:hueOff val="0"/>
                <a:satOff val="0"/>
                <a:lumOff val="0"/>
                <a:alphaOff val="0"/>
                <a:satMod val="110000"/>
                <a:lumMod val="100000"/>
                <a:shade val="100000"/>
              </a:schemeClr>
            </a:gs>
            <a:gs pos="100000">
              <a:schemeClr val="accent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EAA5A07-36A4-4CA2-936A-0E7518EAA875}">
      <dsp:nvSpPr>
        <dsp:cNvPr id="0" name=""/>
        <dsp:cNvSpPr/>
      </dsp:nvSpPr>
      <dsp:spPr>
        <a:xfrm>
          <a:off x="1426071" y="395494"/>
          <a:ext cx="2634257" cy="2634257"/>
        </a:xfrm>
        <a:prstGeom prst="blockArc">
          <a:avLst>
            <a:gd name="adj1" fmla="val 1800000"/>
            <a:gd name="adj2" fmla="val 9000000"/>
            <a:gd name="adj3" fmla="val 4644"/>
          </a:avLst>
        </a:prstGeom>
        <a:gradFill rotWithShape="0">
          <a:gsLst>
            <a:gs pos="0">
              <a:schemeClr val="accent2">
                <a:tint val="60000"/>
                <a:hueOff val="0"/>
                <a:satOff val="0"/>
                <a:lumOff val="0"/>
                <a:alphaOff val="0"/>
                <a:satMod val="103000"/>
                <a:lumMod val="102000"/>
                <a:tint val="94000"/>
              </a:schemeClr>
            </a:gs>
            <a:gs pos="50000">
              <a:schemeClr val="accent2">
                <a:tint val="60000"/>
                <a:hueOff val="0"/>
                <a:satOff val="0"/>
                <a:lumOff val="0"/>
                <a:alphaOff val="0"/>
                <a:satMod val="110000"/>
                <a:lumMod val="100000"/>
                <a:shade val="100000"/>
              </a:schemeClr>
            </a:gs>
            <a:gs pos="100000">
              <a:schemeClr val="accent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C77C7E7-7D38-4089-A293-32668B450031}">
      <dsp:nvSpPr>
        <dsp:cNvPr id="0" name=""/>
        <dsp:cNvSpPr/>
      </dsp:nvSpPr>
      <dsp:spPr>
        <a:xfrm>
          <a:off x="1426071" y="395494"/>
          <a:ext cx="2634257" cy="2634257"/>
        </a:xfrm>
        <a:prstGeom prst="blockArc">
          <a:avLst>
            <a:gd name="adj1" fmla="val 16200000"/>
            <a:gd name="adj2" fmla="val 1800000"/>
            <a:gd name="adj3" fmla="val 4644"/>
          </a:avLst>
        </a:prstGeom>
        <a:gradFill rotWithShape="0">
          <a:gsLst>
            <a:gs pos="0">
              <a:schemeClr val="accent2">
                <a:tint val="60000"/>
                <a:hueOff val="0"/>
                <a:satOff val="0"/>
                <a:lumOff val="0"/>
                <a:alphaOff val="0"/>
                <a:satMod val="103000"/>
                <a:lumMod val="102000"/>
                <a:tint val="94000"/>
              </a:schemeClr>
            </a:gs>
            <a:gs pos="50000">
              <a:schemeClr val="accent2">
                <a:tint val="60000"/>
                <a:hueOff val="0"/>
                <a:satOff val="0"/>
                <a:lumOff val="0"/>
                <a:alphaOff val="0"/>
                <a:satMod val="110000"/>
                <a:lumMod val="100000"/>
                <a:shade val="100000"/>
              </a:schemeClr>
            </a:gs>
            <a:gs pos="100000">
              <a:schemeClr val="accent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7FAE67A-D6A7-4AF5-9233-34C0E5B0D8AB}">
      <dsp:nvSpPr>
        <dsp:cNvPr id="0" name=""/>
        <dsp:cNvSpPr/>
      </dsp:nvSpPr>
      <dsp:spPr>
        <a:xfrm>
          <a:off x="2136427" y="1105851"/>
          <a:ext cx="1213544" cy="1213544"/>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en-US" sz="1900" kern="1200"/>
            <a:t>wheel of change</a:t>
          </a:r>
        </a:p>
      </dsp:txBody>
      <dsp:txXfrm>
        <a:off x="2314146" y="1283570"/>
        <a:ext cx="858106" cy="858106"/>
      </dsp:txXfrm>
    </dsp:sp>
    <dsp:sp modelId="{7EED39F6-6BF3-4DD2-9432-434550B7D0AA}">
      <dsp:nvSpPr>
        <dsp:cNvPr id="0" name=""/>
        <dsp:cNvSpPr/>
      </dsp:nvSpPr>
      <dsp:spPr>
        <a:xfrm>
          <a:off x="2318459" y="1335"/>
          <a:ext cx="849481" cy="849481"/>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hearts and minds</a:t>
          </a:r>
        </a:p>
      </dsp:txBody>
      <dsp:txXfrm>
        <a:off x="2442863" y="125739"/>
        <a:ext cx="600673" cy="600673"/>
      </dsp:txXfrm>
    </dsp:sp>
    <dsp:sp modelId="{179FA010-AF9C-4497-962D-482CC24E7057}">
      <dsp:nvSpPr>
        <dsp:cNvPr id="0" name=""/>
        <dsp:cNvSpPr/>
      </dsp:nvSpPr>
      <dsp:spPr>
        <a:xfrm>
          <a:off x="3432642" y="1931156"/>
          <a:ext cx="849481" cy="849481"/>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behavior</a:t>
          </a:r>
        </a:p>
      </dsp:txBody>
      <dsp:txXfrm>
        <a:off x="3557046" y="2055560"/>
        <a:ext cx="600673" cy="600673"/>
      </dsp:txXfrm>
    </dsp:sp>
    <dsp:sp modelId="{5D556EB2-B742-460A-B721-DF84E069B890}">
      <dsp:nvSpPr>
        <dsp:cNvPr id="0" name=""/>
        <dsp:cNvSpPr/>
      </dsp:nvSpPr>
      <dsp:spPr>
        <a:xfrm>
          <a:off x="1204276" y="1931156"/>
          <a:ext cx="849481" cy="849481"/>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structure</a:t>
          </a:r>
        </a:p>
      </dsp:txBody>
      <dsp:txXfrm>
        <a:off x="1328680" y="2055560"/>
        <a:ext cx="600673" cy="6006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67975-FC2A-457B-9560-919CFC83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Lew</dc:creator>
  <cp:keywords/>
  <dc:description/>
  <cp:lastModifiedBy>Emily Smizer</cp:lastModifiedBy>
  <cp:revision>5</cp:revision>
  <cp:lastPrinted>2017-06-06T23:13:00Z</cp:lastPrinted>
  <dcterms:created xsi:type="dcterms:W3CDTF">2018-08-03T16:24:00Z</dcterms:created>
  <dcterms:modified xsi:type="dcterms:W3CDTF">2018-08-03T17:42:00Z</dcterms:modified>
</cp:coreProperties>
</file>